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1F708EC0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3C211179" w14:textId="77777777" w:rsidR="003B5DD0" w:rsidRDefault="003B5DD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732C22" w14:textId="520B28AA" w:rsidR="00A10420" w:rsidRPr="003B5DD0" w:rsidRDefault="00A10420" w:rsidP="00C57D1E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B5DD0"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515CB0FA" w:rsidR="00A10420" w:rsidRPr="002A267C" w:rsidRDefault="00A10420" w:rsidP="001C66C0">
      <w:pPr>
        <w:spacing w:before="120" w:after="120" w:line="240" w:lineRule="auto"/>
        <w:ind w:left="426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A26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</w:t>
      </w:r>
      <w:r w:rsidRPr="002A267C">
        <w:rPr>
          <w:rFonts w:ascii="Calibri" w:eastAsia="Times New Roman" w:hAnsi="Calibri" w:cs="Calibri"/>
          <w:sz w:val="24"/>
          <w:szCs w:val="24"/>
        </w:rPr>
        <w:t>R$</w:t>
      </w:r>
      <w:r w:rsidR="00EE31D8" w:rsidRPr="002A267C">
        <w:rPr>
          <w:rFonts w:ascii="Calibri" w:eastAsia="Times New Roman" w:hAnsi="Calibri" w:cs="Calibri"/>
          <w:sz w:val="24"/>
          <w:szCs w:val="24"/>
        </w:rPr>
        <w:t xml:space="preserve"> </w:t>
      </w:r>
      <w:r w:rsidR="00FD0529" w:rsidRPr="002A267C">
        <w:rPr>
          <w:rFonts w:cs="Roboto-Regular"/>
          <w:sz w:val="24"/>
          <w:szCs w:val="24"/>
        </w:rPr>
        <w:t xml:space="preserve">59.643 ,66 </w:t>
      </w:r>
      <w:r w:rsidR="003B5DD0" w:rsidRPr="002A267C">
        <w:rPr>
          <w:rFonts w:ascii="Calibri" w:eastAsia="Times New Roman" w:hAnsi="Calibri" w:cs="Calibri"/>
          <w:sz w:val="24"/>
          <w:szCs w:val="24"/>
        </w:rPr>
        <w:t>(</w:t>
      </w:r>
      <w:r w:rsidR="002A267C" w:rsidRPr="002A267C">
        <w:rPr>
          <w:rFonts w:ascii="Calibri" w:eastAsia="Times New Roman" w:hAnsi="Calibri" w:cs="Calibri"/>
          <w:sz w:val="24"/>
          <w:szCs w:val="24"/>
        </w:rPr>
        <w:t xml:space="preserve">Cinquenta e nove mil e seiscentos e quarenta e três reais e sessenta e seis centavos </w:t>
      </w:r>
      <w:r w:rsidR="001C66C0" w:rsidRPr="002A267C">
        <w:rPr>
          <w:rFonts w:ascii="Calibri" w:eastAsia="Times New Roman" w:hAnsi="Calibri" w:cs="Calibri"/>
          <w:sz w:val="24"/>
          <w:szCs w:val="24"/>
        </w:rPr>
        <w:t>reais</w:t>
      </w:r>
      <w:r w:rsidR="003B5DD0" w:rsidRPr="002A267C">
        <w:rPr>
          <w:rFonts w:ascii="Calibri" w:eastAsia="Times New Roman" w:hAnsi="Calibri" w:cs="Calibri"/>
          <w:sz w:val="24"/>
          <w:szCs w:val="24"/>
        </w:rPr>
        <w:t>)</w:t>
      </w:r>
      <w:r w:rsidRPr="002A267C">
        <w:rPr>
          <w:rFonts w:ascii="Calibri" w:eastAsia="Times New Roman" w:hAnsi="Calibri" w:cs="Calibri"/>
          <w:sz w:val="24"/>
          <w:szCs w:val="24"/>
        </w:rPr>
        <w:t xml:space="preserve"> </w:t>
      </w:r>
      <w:r w:rsidRPr="002A267C">
        <w:rPr>
          <w:rFonts w:ascii="Calibri" w:eastAsia="Times New Roman" w:hAnsi="Calibri" w:cs="Calibri"/>
          <w:color w:val="000000" w:themeColor="text1"/>
          <w:sz w:val="24"/>
          <w:szCs w:val="24"/>
        </w:rPr>
        <w:t>distribuídos da seguinte forma:</w:t>
      </w:r>
    </w:p>
    <w:p w14:paraId="5D91563C" w14:textId="212D2516" w:rsidR="0092695B" w:rsidRPr="002A267C" w:rsidRDefault="00A10420" w:rsidP="002A267C">
      <w:pPr>
        <w:pStyle w:val="Default"/>
        <w:ind w:left="426"/>
        <w:rPr>
          <w:rFonts w:ascii="Calibri" w:eastAsia="Calibri" w:hAnsi="Calibri" w:cs="Calibri"/>
        </w:rPr>
      </w:pPr>
      <w:proofErr w:type="gramStart"/>
      <w:r w:rsidRPr="002A267C">
        <w:rPr>
          <w:rFonts w:ascii="Calibri" w:eastAsia="Calibri" w:hAnsi="Calibri" w:cs="Calibri"/>
        </w:rPr>
        <w:t>a) Até</w:t>
      </w:r>
      <w:proofErr w:type="gramEnd"/>
      <w:r w:rsidRPr="002A267C">
        <w:rPr>
          <w:rFonts w:ascii="Calibri" w:eastAsia="Calibri" w:hAnsi="Calibri" w:cs="Calibri"/>
        </w:rPr>
        <w:t xml:space="preserve"> </w:t>
      </w:r>
      <w:r w:rsidR="005A04D9" w:rsidRPr="002A267C">
        <w:rPr>
          <w:rFonts w:ascii="Calibri" w:eastAsia="Times New Roman" w:hAnsi="Calibri" w:cs="Calibri"/>
        </w:rPr>
        <w:t xml:space="preserve">R$ </w:t>
      </w:r>
      <w:r w:rsidR="005A04D9" w:rsidRPr="002A267C">
        <w:rPr>
          <w:rFonts w:cs="Roboto-Regular"/>
        </w:rPr>
        <w:t>59.643 ,66</w:t>
      </w:r>
      <w:r w:rsidR="003B5DD0" w:rsidRPr="002A267C">
        <w:rPr>
          <w:rFonts w:asciiTheme="minorHAnsi" w:hAnsiTheme="minorHAnsi" w:cstheme="minorHAnsi"/>
        </w:rPr>
        <w:t xml:space="preserve"> (</w:t>
      </w:r>
      <w:r w:rsidR="002A267C" w:rsidRPr="002A267C">
        <w:rPr>
          <w:rFonts w:ascii="Calibri" w:eastAsia="Times New Roman" w:hAnsi="Calibri" w:cs="Calibri"/>
        </w:rPr>
        <w:t>Cinquenta e nove mil e seiscentos e quarenta e três reais e sessenta e seis centavos reais</w:t>
      </w:r>
      <w:r w:rsidR="003B5DD0" w:rsidRPr="002A267C">
        <w:rPr>
          <w:rFonts w:asciiTheme="minorHAnsi" w:hAnsiTheme="minorHAnsi" w:cstheme="minorHAnsi"/>
        </w:rPr>
        <w:t>)</w:t>
      </w:r>
      <w:r w:rsidRPr="002A267C">
        <w:rPr>
          <w:rFonts w:ascii="Calibri" w:eastAsia="Calibri" w:hAnsi="Calibri" w:cs="Calibri"/>
        </w:rPr>
        <w:t xml:space="preserve"> para CATEGORIA</w:t>
      </w:r>
      <w:r w:rsidRPr="003B5DD0">
        <w:rPr>
          <w:rFonts w:ascii="Calibri" w:eastAsia="Calibri" w:hAnsi="Calibri" w:cs="Calibri"/>
        </w:rPr>
        <w:t xml:space="preserve"> </w:t>
      </w:r>
      <w:r w:rsidR="003B5DD0" w:rsidRPr="0092695B">
        <w:rPr>
          <w:rFonts w:ascii="Calibri" w:eastAsia="Calibri" w:hAnsi="Calibri" w:cs="Calibri"/>
          <w:color w:val="auto"/>
        </w:rPr>
        <w:t>01</w:t>
      </w:r>
      <w:r w:rsidR="0092695B">
        <w:rPr>
          <w:rFonts w:ascii="Calibri" w:eastAsia="Calibri" w:hAnsi="Calibri" w:cs="Calibri"/>
          <w:color w:val="auto"/>
        </w:rPr>
        <w:t xml:space="preserve"> - </w:t>
      </w:r>
      <w:r w:rsidR="00EE31D8">
        <w:rPr>
          <w:rFonts w:ascii="Calibri" w:eastAsia="Calibri" w:hAnsi="Calibri" w:cs="Calibri"/>
        </w:rPr>
        <w:t>TEATRO MUSICAL NATALINO</w:t>
      </w:r>
      <w:r w:rsidRPr="003B5DD0">
        <w:rPr>
          <w:rFonts w:ascii="Calibri" w:eastAsia="Calibri" w:hAnsi="Calibri" w:cs="Calibri"/>
        </w:rPr>
        <w:t xml:space="preserve">; </w:t>
      </w:r>
    </w:p>
    <w:p w14:paraId="587047D6" w14:textId="36E4721B" w:rsidR="0092695B" w:rsidRDefault="0092695B" w:rsidP="0092695B">
      <w:pPr>
        <w:pStyle w:val="PargrafodaLista"/>
        <w:numPr>
          <w:ilvl w:val="0"/>
          <w:numId w:val="3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2695B">
        <w:rPr>
          <w:rFonts w:ascii="Calibri" w:eastAsia="Calibri" w:hAnsi="Calibri" w:cs="Calibri"/>
          <w:b/>
          <w:sz w:val="24"/>
          <w:szCs w:val="24"/>
        </w:rPr>
        <w:t>CATEGORIA 0</w:t>
      </w:r>
      <w:r w:rsidR="00EE31D8">
        <w:rPr>
          <w:rFonts w:ascii="Calibri" w:eastAsia="Calibri" w:hAnsi="Calibri" w:cs="Calibri"/>
          <w:b/>
          <w:sz w:val="24"/>
          <w:szCs w:val="24"/>
        </w:rPr>
        <w:t>1</w:t>
      </w:r>
      <w:r w:rsidRPr="0092695B">
        <w:rPr>
          <w:rFonts w:ascii="Calibri" w:eastAsia="Calibri" w:hAnsi="Calibri" w:cs="Calibri"/>
          <w:b/>
          <w:sz w:val="24"/>
          <w:szCs w:val="24"/>
        </w:rPr>
        <w:t xml:space="preserve"> – TEATRO MUSICAL</w:t>
      </w:r>
      <w:r w:rsidR="00BD7444">
        <w:rPr>
          <w:rFonts w:ascii="Calibri" w:eastAsia="Calibri" w:hAnsi="Calibri" w:cs="Calibri"/>
          <w:b/>
          <w:sz w:val="24"/>
          <w:szCs w:val="24"/>
        </w:rPr>
        <w:t xml:space="preserve"> NATALINO:</w:t>
      </w:r>
    </w:p>
    <w:p w14:paraId="70264FF2" w14:textId="77777777" w:rsidR="0092695B" w:rsidRPr="0092695B" w:rsidRDefault="0092695B" w:rsidP="0092695B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7DA4C30" w14:textId="4E6CCBF0" w:rsidR="00C57D1E" w:rsidRPr="00C57D1E" w:rsidRDefault="00210C3A" w:rsidP="00C57D1E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210C3A">
        <w:rPr>
          <w:b/>
          <w:sz w:val="24"/>
          <w:szCs w:val="24"/>
        </w:rPr>
        <w:t xml:space="preserve">Podem concorrer nesta categoria projetos que tenham como foco principal as artes cênicas (teatro), incluindo teatro infanto-juvenil, teatro musical, Papai Noel entre outros. Os projetos devem abranger: I – montagem, produção e circulação de espetáculos com temática natalina, podendo incluir espetáculos musicais (como concertos). A apresentação deverá ocorrer na data informada pelo Município no ano de 2024, sendo responsabilidade do agente cultural </w:t>
      </w:r>
      <w:proofErr w:type="spellStart"/>
      <w:r w:rsidRPr="00210C3A">
        <w:rPr>
          <w:b/>
          <w:sz w:val="24"/>
          <w:szCs w:val="24"/>
        </w:rPr>
        <w:t>fornecer</w:t>
      </w:r>
      <w:proofErr w:type="spellEnd"/>
      <w:r w:rsidRPr="00210C3A">
        <w:rPr>
          <w:b/>
          <w:sz w:val="24"/>
          <w:szCs w:val="24"/>
        </w:rPr>
        <w:t xml:space="preserve"> todo o material necessário, incluindo figurinos. </w:t>
      </w:r>
      <w:r w:rsidRPr="00210C3A">
        <w:rPr>
          <w:rFonts w:ascii="Calibri" w:eastAsia="Calibri" w:hAnsi="Calibri" w:cs="Calibri"/>
          <w:b/>
          <w:sz w:val="24"/>
          <w:szCs w:val="24"/>
        </w:rPr>
        <w:t>Infraestrutura de Som, Painel de led, Luz e Palco: Financiamento para a instalação de sistemas de som e iluminação de alta qualidade, essenciais para criar uma atmosfera profissional e garantir que as performances sejam apreciadas em sua melhor forma.</w:t>
      </w:r>
    </w:p>
    <w:p w14:paraId="724E1109" w14:textId="77777777" w:rsidR="00210C3A" w:rsidRPr="00210C3A" w:rsidRDefault="00210C3A" w:rsidP="00210C3A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37F06FB2" w14:textId="77777777" w:rsidR="00210C3A" w:rsidRPr="00210C3A" w:rsidRDefault="00210C3A" w:rsidP="00210C3A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210C3A">
        <w:rPr>
          <w:rFonts w:ascii="Calibri" w:eastAsia="Calibri" w:hAnsi="Calibri" w:cs="Calibri"/>
          <w:b/>
          <w:sz w:val="24"/>
          <w:szCs w:val="24"/>
        </w:rPr>
        <w:t>Transmissão por Vídeo: Financiamento para a produção e transmissão do espetáculo por vídeo, ampliando o alcance do evento e permitindo que um público maior, inclusive remoto, possa acompanhar as apresentações e o conteúdo.</w:t>
      </w:r>
    </w:p>
    <w:p w14:paraId="06E74EFF" w14:textId="674A9A5B" w:rsidR="002A267C" w:rsidRDefault="00210C3A" w:rsidP="002A267C">
      <w:pPr>
        <w:pStyle w:val="PargrafodaLista"/>
        <w:spacing w:before="240" w:after="200" w:line="276" w:lineRule="auto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210C3A">
        <w:rPr>
          <w:rFonts w:ascii="Calibri" w:eastAsia="Calibri" w:hAnsi="Calibri" w:cs="Calibri"/>
          <w:b/>
          <w:sz w:val="24"/>
          <w:szCs w:val="24"/>
        </w:rPr>
        <w:t>Este edital visa, portanto, fomentar a realização de um espetáculo de natal que seja um marco na promoção cultural, oferecendo suporte completo para todas as etapas de produção e execução. A iniciativa busca, ainda, fortalecer a cena artística, promover a diversidade cultural e proporcionar uma experiência memorável para todos os envolvidos.</w:t>
      </w:r>
    </w:p>
    <w:p w14:paraId="6DA6A865" w14:textId="6685CE9C" w:rsidR="002A267C" w:rsidRPr="002A267C" w:rsidRDefault="002A267C" w:rsidP="002A267C">
      <w:pPr>
        <w:spacing w:before="240" w:after="200" w:line="276" w:lineRule="auto"/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2- DISTRIBUIÇÃO DE VAGAS E VALORES:</w:t>
      </w:r>
    </w:p>
    <w:p w14:paraId="185E8715" w14:textId="77777777" w:rsidR="002A267C" w:rsidRDefault="002A267C" w:rsidP="00210C3A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7D70F868" w14:textId="365421BF" w:rsidR="002A267C" w:rsidRPr="002A267C" w:rsidRDefault="002A267C" w:rsidP="002A267C">
      <w:pPr>
        <w:pStyle w:val="PargrafodaLista"/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horzAnchor="margin" w:tblpXSpec="center" w:tblpY="480"/>
        <w:tblW w:w="13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2012"/>
        <w:gridCol w:w="1703"/>
        <w:gridCol w:w="1702"/>
        <w:gridCol w:w="1239"/>
        <w:gridCol w:w="1858"/>
        <w:gridCol w:w="1547"/>
        <w:gridCol w:w="1853"/>
      </w:tblGrid>
      <w:tr w:rsidR="002A267C" w14:paraId="7425D609" w14:textId="77777777" w:rsidTr="002A267C">
        <w:trPr>
          <w:trHeight w:val="338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A1C777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CATEGORIAS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6DDA4E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5C8D0D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9BCD5D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COTAS PARA PESSOAS ÍNDIGENAS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257FB" w14:textId="77777777" w:rsidR="002A267C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9600F0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COTAS PARA PCD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EDF57" w14:textId="77777777" w:rsidR="002A267C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BAD2A9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30973B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67366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VALOR TOTAL DA CATEGORIA</w:t>
            </w:r>
          </w:p>
        </w:tc>
      </w:tr>
      <w:tr w:rsidR="002A267C" w14:paraId="7C336BD3" w14:textId="77777777" w:rsidTr="002A267C">
        <w:trPr>
          <w:trHeight w:val="1090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10A22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CATEGORIA 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  <w:p w14:paraId="593EA5B9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b/>
                <w:sz w:val="24"/>
                <w:szCs w:val="24"/>
              </w:rPr>
              <w:t>TEATRO MUSICAL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NATALINO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688F36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4ADEC2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50B801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FDE32" w14:textId="77777777" w:rsidR="002A267C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EC0A4B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274F1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3A8E7" w14:textId="77777777" w:rsidR="002A267C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836E98" w14:textId="77777777" w:rsidR="002A267C" w:rsidRPr="001274F1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36C4C4" w14:textId="77777777" w:rsidR="002A267C" w:rsidRPr="002A267C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267C">
              <w:rPr>
                <w:rFonts w:ascii="Calibri" w:eastAsia="Times New Roman" w:hAnsi="Calibri" w:cs="Calibri"/>
                <w:sz w:val="24"/>
                <w:szCs w:val="24"/>
              </w:rPr>
              <w:t xml:space="preserve">R$ </w:t>
            </w:r>
            <w:r w:rsidRPr="002A267C">
              <w:rPr>
                <w:rFonts w:cs="Roboto-Regular"/>
                <w:sz w:val="24"/>
                <w:szCs w:val="24"/>
              </w:rPr>
              <w:t>59.643 ,66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275D4F" w14:textId="77777777" w:rsidR="002A267C" w:rsidRPr="002A267C" w:rsidRDefault="002A267C" w:rsidP="002A267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267C">
              <w:rPr>
                <w:rFonts w:ascii="Calibri" w:eastAsia="Times New Roman" w:hAnsi="Calibri" w:cs="Calibri"/>
                <w:sz w:val="24"/>
                <w:szCs w:val="24"/>
              </w:rPr>
              <w:t xml:space="preserve">R$ </w:t>
            </w:r>
            <w:r w:rsidRPr="002A267C">
              <w:rPr>
                <w:rFonts w:cs="Roboto-Regular"/>
                <w:sz w:val="24"/>
                <w:szCs w:val="24"/>
              </w:rPr>
              <w:t>59.643 ,66</w:t>
            </w:r>
          </w:p>
        </w:tc>
      </w:tr>
    </w:tbl>
    <w:p w14:paraId="1F95CB3C" w14:textId="77777777" w:rsidR="002A267C" w:rsidRDefault="002A267C" w:rsidP="00210C3A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5C509036" w14:textId="77777777" w:rsidR="00210C3A" w:rsidRPr="00CF7E23" w:rsidRDefault="00210C3A" w:rsidP="00210C3A"/>
    <w:p w14:paraId="7AD3DBA5" w14:textId="77777777" w:rsidR="00210C3A" w:rsidRDefault="00210C3A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50E4511E" w14:textId="77777777" w:rsidR="00210C3A" w:rsidRDefault="00210C3A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65947447" w14:textId="77777777" w:rsidR="00210C3A" w:rsidRDefault="00210C3A" w:rsidP="0092695B">
      <w:pPr>
        <w:pStyle w:val="PargrafodaLista"/>
        <w:spacing w:before="240" w:after="200" w:line="276" w:lineRule="auto"/>
        <w:jc w:val="both"/>
        <w:rPr>
          <w:b/>
          <w:sz w:val="24"/>
          <w:szCs w:val="24"/>
        </w:rPr>
      </w:pPr>
    </w:p>
    <w:p w14:paraId="2B058CE3" w14:textId="1F8EAD85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Sect="003B5DD0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4C49" w14:textId="77777777" w:rsidR="00385798" w:rsidRDefault="00385798" w:rsidP="0079332C">
      <w:pPr>
        <w:spacing w:after="0" w:line="240" w:lineRule="auto"/>
      </w:pPr>
      <w:r>
        <w:separator/>
      </w:r>
    </w:p>
  </w:endnote>
  <w:endnote w:type="continuationSeparator" w:id="0">
    <w:p w14:paraId="3E024DD3" w14:textId="77777777" w:rsidR="00385798" w:rsidRDefault="00385798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4E0D" w14:textId="77777777" w:rsidR="00385798" w:rsidRDefault="00385798" w:rsidP="0079332C">
      <w:pPr>
        <w:spacing w:after="0" w:line="240" w:lineRule="auto"/>
      </w:pPr>
      <w:r>
        <w:separator/>
      </w:r>
    </w:p>
  </w:footnote>
  <w:footnote w:type="continuationSeparator" w:id="0">
    <w:p w14:paraId="68C1FC0C" w14:textId="77777777" w:rsidR="00385798" w:rsidRDefault="00385798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317AF"/>
    <w:multiLevelType w:val="hybridMultilevel"/>
    <w:tmpl w:val="A79489AC"/>
    <w:lvl w:ilvl="0" w:tplc="95962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07748"/>
    <w:rsid w:val="00016E26"/>
    <w:rsid w:val="00047CE1"/>
    <w:rsid w:val="001274F1"/>
    <w:rsid w:val="001342E6"/>
    <w:rsid w:val="00186F2A"/>
    <w:rsid w:val="001C66C0"/>
    <w:rsid w:val="00210C3A"/>
    <w:rsid w:val="00283D11"/>
    <w:rsid w:val="00296E47"/>
    <w:rsid w:val="002A267C"/>
    <w:rsid w:val="00354124"/>
    <w:rsid w:val="00385798"/>
    <w:rsid w:val="003B5DD0"/>
    <w:rsid w:val="00454B41"/>
    <w:rsid w:val="00462391"/>
    <w:rsid w:val="004E3518"/>
    <w:rsid w:val="005A04D9"/>
    <w:rsid w:val="005D5D7B"/>
    <w:rsid w:val="006C4081"/>
    <w:rsid w:val="0079332C"/>
    <w:rsid w:val="00813195"/>
    <w:rsid w:val="0092695B"/>
    <w:rsid w:val="00975DE8"/>
    <w:rsid w:val="009B6E34"/>
    <w:rsid w:val="00A10420"/>
    <w:rsid w:val="00A778C1"/>
    <w:rsid w:val="00AA189A"/>
    <w:rsid w:val="00AE04F1"/>
    <w:rsid w:val="00B349E4"/>
    <w:rsid w:val="00BD7444"/>
    <w:rsid w:val="00C57D1E"/>
    <w:rsid w:val="00C85393"/>
    <w:rsid w:val="00DD03AD"/>
    <w:rsid w:val="00EE31D8"/>
    <w:rsid w:val="00EE6EA8"/>
    <w:rsid w:val="00FD0529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Default">
    <w:name w:val="Default"/>
    <w:rsid w:val="003B5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9</cp:revision>
  <dcterms:created xsi:type="dcterms:W3CDTF">2024-09-02T13:53:00Z</dcterms:created>
  <dcterms:modified xsi:type="dcterms:W3CDTF">2024-10-08T13:37:00Z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