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01" w:rsidRDefault="00AB0501" w:rsidP="00AB0501">
      <w:pPr>
        <w:spacing w:before="100" w:beforeAutospacing="1" w:after="0"/>
        <w:jc w:val="both"/>
        <w:rPr>
          <w:rFonts w:ascii="Georgia" w:hAnsi="Georgia"/>
          <w:b/>
        </w:rPr>
      </w:pPr>
    </w:p>
    <w:p w:rsidR="00251EF6" w:rsidRPr="00251EF6" w:rsidRDefault="00251EF6" w:rsidP="008D3EB8">
      <w:pPr>
        <w:spacing w:after="0" w:line="240" w:lineRule="auto"/>
        <w:jc w:val="center"/>
        <w:rPr>
          <w:b/>
          <w:sz w:val="28"/>
        </w:rPr>
      </w:pPr>
      <w:r w:rsidRPr="00251EF6">
        <w:rPr>
          <w:b/>
          <w:sz w:val="28"/>
        </w:rPr>
        <w:t xml:space="preserve">ERRATA nº </w:t>
      </w:r>
      <w:r w:rsidRPr="00251EF6">
        <w:rPr>
          <w:b/>
          <w:sz w:val="28"/>
        </w:rPr>
        <w:t>1</w:t>
      </w:r>
      <w:r w:rsidRPr="00251EF6">
        <w:rPr>
          <w:b/>
          <w:sz w:val="28"/>
        </w:rPr>
        <w:t xml:space="preserve">, de </w:t>
      </w:r>
      <w:r w:rsidRPr="00251EF6">
        <w:rPr>
          <w:b/>
          <w:sz w:val="28"/>
        </w:rPr>
        <w:t>01 de Abril de 2020</w:t>
      </w:r>
      <w:r w:rsidRPr="00251EF6">
        <w:rPr>
          <w:b/>
          <w:sz w:val="28"/>
        </w:rPr>
        <w:t xml:space="preserve">. </w:t>
      </w:r>
    </w:p>
    <w:p w:rsidR="00251EF6" w:rsidRPr="00251EF6" w:rsidRDefault="00251EF6" w:rsidP="008D3EB8">
      <w:pPr>
        <w:spacing w:after="0" w:line="240" w:lineRule="auto"/>
        <w:jc w:val="center"/>
        <w:rPr>
          <w:b/>
          <w:sz w:val="28"/>
        </w:rPr>
      </w:pPr>
    </w:p>
    <w:p w:rsidR="00251EF6" w:rsidRPr="00251EF6" w:rsidRDefault="00251EF6" w:rsidP="008D3EB8">
      <w:pPr>
        <w:spacing w:after="0" w:line="240" w:lineRule="auto"/>
        <w:jc w:val="center"/>
        <w:rPr>
          <w:b/>
          <w:sz w:val="28"/>
        </w:rPr>
      </w:pPr>
      <w:r w:rsidRPr="00251EF6">
        <w:rPr>
          <w:b/>
          <w:sz w:val="28"/>
        </w:rPr>
        <w:t xml:space="preserve">EDITAL DE PROCESSO SELETIVO SIMPLIFICADO Nº </w:t>
      </w:r>
      <w:r w:rsidRPr="00251EF6">
        <w:rPr>
          <w:b/>
          <w:sz w:val="28"/>
        </w:rPr>
        <w:t>1</w:t>
      </w:r>
      <w:r w:rsidRPr="00251EF6">
        <w:rPr>
          <w:b/>
          <w:sz w:val="28"/>
        </w:rPr>
        <w:t xml:space="preserve">/2019 - SAÚDE, </w:t>
      </w:r>
      <w:r w:rsidRPr="00251EF6">
        <w:rPr>
          <w:b/>
          <w:sz w:val="28"/>
        </w:rPr>
        <w:t>01 de abril de 2020.</w:t>
      </w:r>
    </w:p>
    <w:p w:rsidR="00251EF6" w:rsidRDefault="00251EF6" w:rsidP="008D3EB8">
      <w:pPr>
        <w:spacing w:after="0" w:line="240" w:lineRule="auto"/>
        <w:jc w:val="center"/>
      </w:pPr>
    </w:p>
    <w:p w:rsidR="00251EF6" w:rsidRDefault="00251EF6" w:rsidP="003246E8">
      <w:pPr>
        <w:spacing w:after="0" w:line="240" w:lineRule="auto"/>
        <w:ind w:firstLine="851"/>
        <w:jc w:val="both"/>
      </w:pPr>
      <w:r>
        <w:t xml:space="preserve">O Município de </w:t>
      </w:r>
      <w:r>
        <w:t>Nova Esperança do Sudoeste</w:t>
      </w:r>
      <w:r>
        <w:t xml:space="preserve"> - PR, através da Comissão Executiva do Processo Seletivo, </w:t>
      </w:r>
      <w:r w:rsidRPr="00567D1C">
        <w:t>designada através da Portaria número 029/2020, de 03/02/2020</w:t>
      </w:r>
      <w:r>
        <w:t xml:space="preserve">, torna pública a ERRATA nº </w:t>
      </w:r>
      <w:r>
        <w:t>1</w:t>
      </w:r>
      <w:r>
        <w:t xml:space="preserve"> ao edital de </w:t>
      </w:r>
      <w:r>
        <w:t xml:space="preserve">Processo Seletivo Simplificado para a contratação emergencial e temporária de </w:t>
      </w:r>
      <w:proofErr w:type="gramStart"/>
      <w:r>
        <w:t>Enfermeiros(</w:t>
      </w:r>
      <w:proofErr w:type="gramEnd"/>
      <w:r>
        <w:t>as) e Técnicos em Enfermagem</w:t>
      </w:r>
      <w:r>
        <w:t xml:space="preserve">. </w:t>
      </w:r>
    </w:p>
    <w:p w:rsidR="008D3EB8" w:rsidRDefault="00251EF6" w:rsidP="003246E8">
      <w:pPr>
        <w:spacing w:after="0" w:line="240" w:lineRule="auto"/>
        <w:ind w:firstLine="851"/>
        <w:jc w:val="both"/>
      </w:pPr>
      <w:r>
        <w:t xml:space="preserve">A errata destina-se </w:t>
      </w:r>
      <w:r>
        <w:t>a corrigir e esclarecer alguns pontos do edital</w:t>
      </w:r>
      <w:r>
        <w:t xml:space="preserve">. Desta forma, </w:t>
      </w:r>
      <w:r>
        <w:t>o</w:t>
      </w:r>
      <w:r>
        <w:t xml:space="preserve"> PROCESSO SELETIVO SIMPLIFICADO Nº </w:t>
      </w:r>
      <w:r>
        <w:t>1/2020</w:t>
      </w:r>
      <w:r>
        <w:t>, passa a ter a seguinte redação:</w:t>
      </w:r>
    </w:p>
    <w:p w:rsidR="00251EF6" w:rsidRDefault="00251EF6" w:rsidP="003246E8">
      <w:pPr>
        <w:spacing w:after="0" w:line="240" w:lineRule="auto"/>
        <w:ind w:firstLine="851"/>
        <w:jc w:val="both"/>
      </w:pPr>
    </w:p>
    <w:p w:rsidR="00251EF6" w:rsidRDefault="003246E8" w:rsidP="00251EF6">
      <w:pPr>
        <w:spacing w:after="0" w:line="240" w:lineRule="auto"/>
        <w:jc w:val="both"/>
      </w:pPr>
      <w:r>
        <w:t>(...)</w:t>
      </w:r>
    </w:p>
    <w:p w:rsidR="003246E8" w:rsidRDefault="003246E8" w:rsidP="00251EF6">
      <w:pPr>
        <w:spacing w:after="0" w:line="240" w:lineRule="auto"/>
        <w:jc w:val="both"/>
      </w:pPr>
    </w:p>
    <w:p w:rsidR="00251EF6" w:rsidRDefault="00251EF6" w:rsidP="00251E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02. DOS CARGOS</w:t>
      </w:r>
    </w:p>
    <w:p w:rsidR="00251EF6" w:rsidRDefault="00251EF6" w:rsidP="00251EF6">
      <w:pPr>
        <w:pStyle w:val="Default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1525"/>
        <w:gridCol w:w="2884"/>
        <w:gridCol w:w="1296"/>
        <w:gridCol w:w="1570"/>
        <w:gridCol w:w="1672"/>
      </w:tblGrid>
      <w:tr w:rsidR="00251EF6" w:rsidTr="00D647B4">
        <w:trPr>
          <w:trHeight w:val="690"/>
          <w:jc w:val="center"/>
        </w:trPr>
        <w:tc>
          <w:tcPr>
            <w:tcW w:w="907" w:type="dxa"/>
          </w:tcPr>
          <w:p w:rsidR="00251EF6" w:rsidRPr="004B0EEC" w:rsidRDefault="00251EF6" w:rsidP="00D647B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B0EEC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1356" w:type="dxa"/>
          </w:tcPr>
          <w:p w:rsidR="00251EF6" w:rsidRDefault="00251EF6" w:rsidP="00D647B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Cargos</w:t>
            </w:r>
          </w:p>
        </w:tc>
        <w:tc>
          <w:tcPr>
            <w:tcW w:w="2957" w:type="dxa"/>
          </w:tcPr>
          <w:p w:rsidR="00251EF6" w:rsidRDefault="00251EF6" w:rsidP="00D647B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Formação Mínima Exigida</w:t>
            </w:r>
          </w:p>
        </w:tc>
        <w:tc>
          <w:tcPr>
            <w:tcW w:w="1296" w:type="dxa"/>
          </w:tcPr>
          <w:p w:rsidR="00251EF6" w:rsidRDefault="00251EF6" w:rsidP="00D647B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Carga Horária Semanal</w:t>
            </w:r>
          </w:p>
        </w:tc>
        <w:tc>
          <w:tcPr>
            <w:tcW w:w="1578" w:type="dxa"/>
          </w:tcPr>
          <w:p w:rsidR="00251EF6" w:rsidRDefault="00251EF6" w:rsidP="00D647B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Atribuições</w:t>
            </w:r>
          </w:p>
        </w:tc>
        <w:tc>
          <w:tcPr>
            <w:tcW w:w="1672" w:type="dxa"/>
          </w:tcPr>
          <w:p w:rsidR="00251EF6" w:rsidRDefault="00251EF6" w:rsidP="00D647B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Remuneração mensal inicial</w:t>
            </w:r>
          </w:p>
        </w:tc>
      </w:tr>
      <w:tr w:rsidR="00251EF6" w:rsidTr="00D647B4">
        <w:trPr>
          <w:trHeight w:val="977"/>
          <w:jc w:val="center"/>
        </w:trPr>
        <w:tc>
          <w:tcPr>
            <w:tcW w:w="907" w:type="dxa"/>
          </w:tcPr>
          <w:p w:rsidR="00251EF6" w:rsidRDefault="00251EF6" w:rsidP="00D647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01+CR</w:t>
            </w:r>
          </w:p>
        </w:tc>
        <w:tc>
          <w:tcPr>
            <w:tcW w:w="1356" w:type="dxa"/>
          </w:tcPr>
          <w:p w:rsidR="00251EF6" w:rsidRDefault="00251EF6" w:rsidP="00D647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Enfermeiro </w:t>
            </w:r>
          </w:p>
        </w:tc>
        <w:tc>
          <w:tcPr>
            <w:tcW w:w="2957" w:type="dxa"/>
          </w:tcPr>
          <w:p w:rsidR="00251EF6" w:rsidRDefault="00251EF6" w:rsidP="00D647B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46ECD">
              <w:rPr>
                <w:b/>
                <w:bCs/>
                <w:sz w:val="22"/>
                <w:szCs w:val="22"/>
              </w:rPr>
              <w:t>Curso de graduação em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6ECD">
              <w:rPr>
                <w:b/>
                <w:bCs/>
                <w:sz w:val="22"/>
                <w:szCs w:val="22"/>
              </w:rPr>
              <w:t>Enfermagem,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6ECD">
              <w:rPr>
                <w:b/>
                <w:bCs/>
                <w:sz w:val="22"/>
                <w:szCs w:val="22"/>
              </w:rPr>
              <w:t>fornecido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6ECD">
              <w:rPr>
                <w:b/>
                <w:bCs/>
                <w:sz w:val="22"/>
                <w:szCs w:val="22"/>
              </w:rPr>
              <w:t>por instituição de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6ECD">
              <w:rPr>
                <w:b/>
                <w:bCs/>
                <w:sz w:val="22"/>
                <w:szCs w:val="22"/>
              </w:rPr>
              <w:t>ensino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6ECD">
              <w:rPr>
                <w:b/>
                <w:bCs/>
                <w:sz w:val="22"/>
                <w:szCs w:val="22"/>
              </w:rPr>
              <w:t>oficial e reconhecida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6ECD">
              <w:rPr>
                <w:b/>
                <w:bCs/>
                <w:sz w:val="22"/>
                <w:szCs w:val="22"/>
              </w:rPr>
              <w:t>pelo Ministério de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6ECD">
              <w:rPr>
                <w:b/>
                <w:bCs/>
                <w:sz w:val="22"/>
                <w:szCs w:val="22"/>
              </w:rPr>
              <w:t>Educação</w:t>
            </w:r>
            <w:r>
              <w:rPr>
                <w:b/>
                <w:bCs/>
                <w:sz w:val="22"/>
                <w:szCs w:val="22"/>
              </w:rPr>
              <w:t xml:space="preserve"> + R</w:t>
            </w:r>
            <w:r w:rsidRPr="00E46ECD">
              <w:rPr>
                <w:b/>
                <w:bCs/>
                <w:sz w:val="22"/>
                <w:szCs w:val="22"/>
              </w:rPr>
              <w:t>egistro no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6ECD">
              <w:rPr>
                <w:b/>
                <w:bCs/>
                <w:sz w:val="22"/>
                <w:szCs w:val="22"/>
              </w:rPr>
              <w:t>órgão de classe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6ECD">
              <w:rPr>
                <w:b/>
                <w:bCs/>
                <w:sz w:val="22"/>
                <w:szCs w:val="22"/>
              </w:rPr>
              <w:t>fiscalizador do exercício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6ECD">
              <w:rPr>
                <w:b/>
                <w:bCs/>
                <w:sz w:val="22"/>
                <w:szCs w:val="22"/>
              </w:rPr>
              <w:t>profissional</w:t>
            </w:r>
            <w:r>
              <w:rPr>
                <w:b/>
                <w:bCs/>
                <w:sz w:val="22"/>
                <w:szCs w:val="22"/>
              </w:rPr>
              <w:t xml:space="preserve"> +</w:t>
            </w:r>
            <w:r w:rsidRPr="00E46ECD">
              <w:rPr>
                <w:b/>
                <w:bCs/>
                <w:sz w:val="22"/>
                <w:szCs w:val="22"/>
              </w:rPr>
              <w:t xml:space="preserve"> Idade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6ECD">
              <w:rPr>
                <w:b/>
                <w:bCs/>
                <w:sz w:val="22"/>
                <w:szCs w:val="22"/>
              </w:rPr>
              <w:t>mínima de 18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6ECD">
              <w:rPr>
                <w:b/>
                <w:bCs/>
                <w:sz w:val="22"/>
                <w:szCs w:val="22"/>
              </w:rPr>
              <w:t>(dezoito)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6ECD">
              <w:rPr>
                <w:b/>
                <w:bCs/>
                <w:sz w:val="22"/>
                <w:szCs w:val="22"/>
              </w:rPr>
              <w:t xml:space="preserve">anos. </w:t>
            </w:r>
          </w:p>
        </w:tc>
        <w:tc>
          <w:tcPr>
            <w:tcW w:w="1296" w:type="dxa"/>
          </w:tcPr>
          <w:p w:rsidR="00251EF6" w:rsidRDefault="00251EF6" w:rsidP="00D647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(quarenta) horas</w:t>
            </w:r>
          </w:p>
        </w:tc>
        <w:tc>
          <w:tcPr>
            <w:tcW w:w="1578" w:type="dxa"/>
          </w:tcPr>
          <w:p w:rsidR="00251EF6" w:rsidRDefault="00251EF6" w:rsidP="00D647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Anexo I da Lei Municipal nº. 675/2011</w:t>
            </w:r>
          </w:p>
        </w:tc>
        <w:tc>
          <w:tcPr>
            <w:tcW w:w="1672" w:type="dxa"/>
          </w:tcPr>
          <w:p w:rsidR="00251EF6" w:rsidRDefault="00251EF6" w:rsidP="00D647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R$4.619,10</w:t>
            </w:r>
          </w:p>
        </w:tc>
      </w:tr>
      <w:tr w:rsidR="00251EF6" w:rsidTr="00D647B4">
        <w:trPr>
          <w:trHeight w:val="977"/>
          <w:jc w:val="center"/>
        </w:trPr>
        <w:tc>
          <w:tcPr>
            <w:tcW w:w="907" w:type="dxa"/>
          </w:tcPr>
          <w:p w:rsidR="00251EF6" w:rsidRDefault="00251EF6" w:rsidP="00D647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02+CR</w:t>
            </w:r>
          </w:p>
        </w:tc>
        <w:tc>
          <w:tcPr>
            <w:tcW w:w="1356" w:type="dxa"/>
          </w:tcPr>
          <w:p w:rsidR="00251EF6" w:rsidRDefault="00251EF6" w:rsidP="00D647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Técnico de enfermagem</w:t>
            </w:r>
          </w:p>
        </w:tc>
        <w:tc>
          <w:tcPr>
            <w:tcW w:w="2957" w:type="dxa"/>
          </w:tcPr>
          <w:p w:rsidR="00251EF6" w:rsidRDefault="00251EF6" w:rsidP="00D647B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Ensino médio completo + </w:t>
            </w:r>
            <w:r w:rsidRPr="006C23B7">
              <w:rPr>
                <w:b/>
                <w:bCs/>
                <w:sz w:val="22"/>
                <w:szCs w:val="22"/>
              </w:rPr>
              <w:t>Curso Técnico em Enfermagem, fornecido por instituição de ensino oficial e reconhecida pelo Ministério de Educação</w:t>
            </w:r>
            <w:r>
              <w:rPr>
                <w:b/>
                <w:bCs/>
                <w:sz w:val="22"/>
                <w:szCs w:val="22"/>
              </w:rPr>
              <w:t xml:space="preserve"> + R</w:t>
            </w:r>
            <w:r w:rsidRPr="00E46ECD">
              <w:rPr>
                <w:b/>
                <w:bCs/>
                <w:sz w:val="22"/>
                <w:szCs w:val="22"/>
              </w:rPr>
              <w:t>egistro no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6ECD">
              <w:rPr>
                <w:b/>
                <w:bCs/>
                <w:sz w:val="22"/>
                <w:szCs w:val="22"/>
              </w:rPr>
              <w:t>órgão de classe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6ECD">
              <w:rPr>
                <w:b/>
                <w:bCs/>
                <w:sz w:val="22"/>
                <w:szCs w:val="22"/>
              </w:rPr>
              <w:t>fiscalizador do exercício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6ECD">
              <w:rPr>
                <w:b/>
                <w:bCs/>
                <w:sz w:val="22"/>
                <w:szCs w:val="22"/>
              </w:rPr>
              <w:t>profissional</w:t>
            </w:r>
            <w:r>
              <w:rPr>
                <w:b/>
                <w:bCs/>
                <w:sz w:val="22"/>
                <w:szCs w:val="22"/>
              </w:rPr>
              <w:t xml:space="preserve"> +</w:t>
            </w:r>
            <w:r w:rsidRPr="00E46ECD">
              <w:rPr>
                <w:b/>
                <w:bCs/>
                <w:sz w:val="22"/>
                <w:szCs w:val="22"/>
              </w:rPr>
              <w:t xml:space="preserve"> Idade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6ECD">
              <w:rPr>
                <w:b/>
                <w:bCs/>
                <w:sz w:val="22"/>
                <w:szCs w:val="22"/>
              </w:rPr>
              <w:t>mínima de 18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6ECD">
              <w:rPr>
                <w:b/>
                <w:bCs/>
                <w:sz w:val="22"/>
                <w:szCs w:val="22"/>
              </w:rPr>
              <w:t>(dezoito)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6ECD">
              <w:rPr>
                <w:b/>
                <w:bCs/>
                <w:sz w:val="22"/>
                <w:szCs w:val="22"/>
              </w:rPr>
              <w:t>anos.</w:t>
            </w:r>
          </w:p>
        </w:tc>
        <w:tc>
          <w:tcPr>
            <w:tcW w:w="1296" w:type="dxa"/>
          </w:tcPr>
          <w:p w:rsidR="00251EF6" w:rsidRDefault="00251EF6" w:rsidP="00D647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(quarenta) horas</w:t>
            </w:r>
          </w:p>
        </w:tc>
        <w:tc>
          <w:tcPr>
            <w:tcW w:w="1578" w:type="dxa"/>
          </w:tcPr>
          <w:p w:rsidR="00251EF6" w:rsidRDefault="00251EF6" w:rsidP="00D647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Anexo I da Lei Municipal nº. 675/2011</w:t>
            </w:r>
          </w:p>
        </w:tc>
        <w:tc>
          <w:tcPr>
            <w:tcW w:w="1672" w:type="dxa"/>
          </w:tcPr>
          <w:p w:rsidR="00251EF6" w:rsidRDefault="00251EF6" w:rsidP="00D647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R$1.910,06</w:t>
            </w:r>
          </w:p>
        </w:tc>
      </w:tr>
    </w:tbl>
    <w:p w:rsidR="00251EF6" w:rsidRPr="003246E8" w:rsidRDefault="003246E8" w:rsidP="00251EF6">
      <w:pPr>
        <w:pStyle w:val="Default"/>
        <w:numPr>
          <w:ilvl w:val="0"/>
          <w:numId w:val="1"/>
        </w:numPr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>Ambos os cargos f</w:t>
      </w:r>
      <w:r w:rsidR="00251EF6" w:rsidRPr="003246E8">
        <w:rPr>
          <w:b/>
          <w:bCs/>
          <w:sz w:val="22"/>
          <w:szCs w:val="22"/>
          <w:highlight w:val="yellow"/>
        </w:rPr>
        <w:t>arão jus aos adicionais de insalubridade e de jornada noturna, conforme determinado pela CLT e NR 15, anexos 14 e 15, do Ministério do Trabalho.</w:t>
      </w:r>
    </w:p>
    <w:p w:rsidR="00251EF6" w:rsidRDefault="00251EF6" w:rsidP="00251EF6">
      <w:pPr>
        <w:spacing w:after="0" w:line="240" w:lineRule="auto"/>
        <w:jc w:val="both"/>
      </w:pPr>
    </w:p>
    <w:p w:rsidR="00C628AE" w:rsidRPr="00C628AE" w:rsidRDefault="00251EF6" w:rsidP="00C628AE">
      <w:pPr>
        <w:spacing w:after="0" w:line="240" w:lineRule="auto"/>
        <w:jc w:val="both"/>
      </w:pPr>
      <w:r>
        <w:t>(...)</w:t>
      </w:r>
    </w:p>
    <w:p w:rsidR="00C628AE" w:rsidRDefault="00C628AE" w:rsidP="00251EF6">
      <w:pPr>
        <w:pStyle w:val="Default"/>
        <w:jc w:val="both"/>
        <w:rPr>
          <w:b/>
          <w:bCs/>
        </w:rPr>
      </w:pPr>
    </w:p>
    <w:p w:rsidR="00251EF6" w:rsidRPr="00567D1C" w:rsidRDefault="00251EF6" w:rsidP="00251EF6">
      <w:pPr>
        <w:pStyle w:val="Default"/>
        <w:jc w:val="both"/>
        <w:rPr>
          <w:b/>
          <w:bCs/>
        </w:rPr>
      </w:pPr>
      <w:r w:rsidRPr="00567D1C">
        <w:rPr>
          <w:b/>
          <w:bCs/>
        </w:rPr>
        <w:t>1</w:t>
      </w:r>
      <w:r>
        <w:rPr>
          <w:b/>
          <w:bCs/>
        </w:rPr>
        <w:t>2</w:t>
      </w:r>
      <w:r w:rsidRPr="00567D1C">
        <w:rPr>
          <w:b/>
          <w:bCs/>
        </w:rPr>
        <w:t xml:space="preserve">. DA CONVOCAÇÃO PARA COMPROVAÇÃO DE TÍTULOS E HABILITAÇÃO </w:t>
      </w:r>
    </w:p>
    <w:p w:rsidR="00251EF6" w:rsidRPr="00567D1C" w:rsidRDefault="00251EF6" w:rsidP="00251EF6">
      <w:pPr>
        <w:pStyle w:val="Default"/>
        <w:jc w:val="both"/>
      </w:pPr>
    </w:p>
    <w:p w:rsidR="00251EF6" w:rsidRPr="00567D1C" w:rsidRDefault="00251EF6" w:rsidP="00251EF6">
      <w:pPr>
        <w:pStyle w:val="Default"/>
        <w:jc w:val="both"/>
      </w:pPr>
      <w:r w:rsidRPr="00567D1C">
        <w:lastRenderedPageBreak/>
        <w:t>1</w:t>
      </w:r>
      <w:r>
        <w:t>2</w:t>
      </w:r>
      <w:r w:rsidRPr="00567D1C">
        <w:t>.1. Após a publicação do Edital de</w:t>
      </w:r>
      <w:r>
        <w:t xml:space="preserve"> classificação final/</w:t>
      </w:r>
      <w:r w:rsidRPr="00567D1C">
        <w:t>convocação, os candidatos chamados ter</w:t>
      </w:r>
      <w:r>
        <w:t xml:space="preserve">ão </w:t>
      </w:r>
      <w:proofErr w:type="gramStart"/>
      <w:r>
        <w:t>1</w:t>
      </w:r>
      <w:proofErr w:type="gramEnd"/>
      <w:r>
        <w:t xml:space="preserve"> (um) </w:t>
      </w:r>
      <w:r w:rsidRPr="00567D1C">
        <w:t>di</w:t>
      </w:r>
      <w:r>
        <w:t>a</w:t>
      </w:r>
      <w:r w:rsidRPr="00567D1C">
        <w:t xml:space="preserve"> úti</w:t>
      </w:r>
      <w:r>
        <w:t>l</w:t>
      </w:r>
      <w:r w:rsidRPr="00567D1C">
        <w:t xml:space="preserve"> para comparecer e providenciar a documentação exigida de acordo </w:t>
      </w:r>
      <w:r w:rsidRPr="00251EF6">
        <w:rPr>
          <w:highlight w:val="yellow"/>
        </w:rPr>
        <w:t xml:space="preserve">com o </w:t>
      </w:r>
      <w:r w:rsidRPr="00251EF6">
        <w:rPr>
          <w:highlight w:val="yellow"/>
        </w:rPr>
        <w:t>anexo 1</w:t>
      </w:r>
      <w:r w:rsidRPr="00567D1C">
        <w:t xml:space="preserve">. </w:t>
      </w:r>
    </w:p>
    <w:p w:rsidR="00251EF6" w:rsidRPr="00567D1C" w:rsidRDefault="00251EF6" w:rsidP="00251EF6">
      <w:pPr>
        <w:pStyle w:val="Default"/>
        <w:jc w:val="both"/>
      </w:pPr>
      <w:r w:rsidRPr="00567D1C">
        <w:t>1</w:t>
      </w:r>
      <w:r>
        <w:t>2</w:t>
      </w:r>
      <w:r w:rsidRPr="00567D1C">
        <w:t xml:space="preserve">.2. No ato da contratação dos candidatos classificados, deverá ser apresentada a documentação referente à Comprovação dos Títulos e Habilitação informados na inscrição, </w:t>
      </w:r>
      <w:proofErr w:type="gramStart"/>
      <w:r w:rsidRPr="00567D1C">
        <w:t>sob pena</w:t>
      </w:r>
      <w:proofErr w:type="gramEnd"/>
      <w:r w:rsidRPr="00567D1C">
        <w:t xml:space="preserve"> de </w:t>
      </w:r>
      <w:r>
        <w:t>desclassificação</w:t>
      </w:r>
      <w:r w:rsidRPr="00567D1C">
        <w:t xml:space="preserve"> do Processo Seletivo Simplificado - PSS. </w:t>
      </w:r>
    </w:p>
    <w:p w:rsidR="00251EF6" w:rsidRPr="00567D1C" w:rsidRDefault="00251EF6" w:rsidP="00251EF6">
      <w:pPr>
        <w:pStyle w:val="Default"/>
        <w:jc w:val="both"/>
      </w:pPr>
      <w:r w:rsidRPr="00567D1C">
        <w:t>1</w:t>
      </w:r>
      <w:r>
        <w:t>2</w:t>
      </w:r>
      <w:r w:rsidRPr="00567D1C">
        <w:t xml:space="preserve">.3. A convocação dos candidatos será por ordem de classificação e de acordo com a necessidade da Administração Municipal. </w:t>
      </w:r>
    </w:p>
    <w:p w:rsidR="00251EF6" w:rsidRDefault="00251EF6" w:rsidP="00251EF6">
      <w:pPr>
        <w:pStyle w:val="Default"/>
        <w:jc w:val="both"/>
      </w:pPr>
      <w:r w:rsidRPr="00567D1C">
        <w:t>1</w:t>
      </w:r>
      <w:r>
        <w:t>2</w:t>
      </w:r>
      <w:r w:rsidRPr="00567D1C">
        <w:t xml:space="preserve">.4. Documentos comprobatórios de Escolaridade, Tempo de Serviço e Aperfeiçoamento Profissional deverão ser conforme itens 08. </w:t>
      </w:r>
      <w:proofErr w:type="gramStart"/>
      <w:r w:rsidRPr="00567D1C">
        <w:t>e</w:t>
      </w:r>
      <w:proofErr w:type="gramEnd"/>
      <w:r w:rsidRPr="00567D1C">
        <w:t xml:space="preserve"> 09. </w:t>
      </w:r>
      <w:proofErr w:type="gramStart"/>
      <w:r w:rsidRPr="00567D1C">
        <w:t>deste</w:t>
      </w:r>
      <w:proofErr w:type="gramEnd"/>
      <w:r w:rsidRPr="00567D1C">
        <w:t xml:space="preserve"> Edital.</w:t>
      </w:r>
    </w:p>
    <w:p w:rsidR="00251EF6" w:rsidRDefault="00251EF6" w:rsidP="00251EF6">
      <w:pPr>
        <w:pStyle w:val="Default"/>
        <w:jc w:val="both"/>
      </w:pPr>
    </w:p>
    <w:p w:rsidR="003246E8" w:rsidRPr="003246E8" w:rsidRDefault="003246E8" w:rsidP="00251EF6">
      <w:pPr>
        <w:pStyle w:val="Default"/>
        <w:jc w:val="both"/>
        <w:rPr>
          <w:b/>
        </w:rPr>
      </w:pPr>
      <w:r w:rsidRPr="003246E8">
        <w:rPr>
          <w:b/>
        </w:rPr>
        <w:t>(...)</w:t>
      </w:r>
    </w:p>
    <w:p w:rsidR="003246E8" w:rsidRPr="00980BE1" w:rsidRDefault="003246E8" w:rsidP="00324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980BE1">
        <w:rPr>
          <w:rFonts w:ascii="Arial" w:hAnsi="Arial" w:cs="Arial"/>
          <w:b/>
          <w:bCs/>
          <w:color w:val="000000"/>
        </w:rPr>
        <w:t>ANEXO I</w:t>
      </w:r>
    </w:p>
    <w:p w:rsidR="003246E8" w:rsidRPr="00980BE1" w:rsidRDefault="003246E8" w:rsidP="00324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980BE1">
        <w:rPr>
          <w:rFonts w:ascii="Arial" w:hAnsi="Arial" w:cs="Arial"/>
          <w:b/>
          <w:bCs/>
          <w:color w:val="000000"/>
        </w:rPr>
        <w:t>PROVA DE TÍTULOS</w:t>
      </w:r>
    </w:p>
    <w:p w:rsidR="003246E8" w:rsidRDefault="003246E8" w:rsidP="00324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3246E8" w:rsidRPr="003526DB" w:rsidRDefault="003246E8" w:rsidP="00324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246E8" w:rsidRDefault="003246E8" w:rsidP="00324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46E8">
        <w:rPr>
          <w:rFonts w:ascii="Arial" w:hAnsi="Arial" w:cs="Arial"/>
          <w:color w:val="000000"/>
          <w:sz w:val="24"/>
          <w:szCs w:val="24"/>
          <w:highlight w:val="yellow"/>
        </w:rPr>
        <w:t xml:space="preserve">01. Os títulos deverão ser </w:t>
      </w:r>
      <w:r w:rsidRPr="003246E8">
        <w:rPr>
          <w:rFonts w:ascii="Arial" w:hAnsi="Arial" w:cs="Arial"/>
          <w:color w:val="000000"/>
          <w:sz w:val="24"/>
          <w:szCs w:val="24"/>
          <w:highlight w:val="yellow"/>
        </w:rPr>
        <w:t>apresentados</w:t>
      </w:r>
      <w:r>
        <w:rPr>
          <w:rFonts w:ascii="Arial" w:hAnsi="Arial" w:cs="Arial"/>
          <w:color w:val="000000"/>
          <w:sz w:val="24"/>
          <w:szCs w:val="24"/>
          <w:highlight w:val="yellow"/>
        </w:rPr>
        <w:t xml:space="preserve"> após </w:t>
      </w:r>
      <w:r w:rsidRPr="003246E8">
        <w:rPr>
          <w:rFonts w:ascii="Arial" w:hAnsi="Arial" w:cs="Arial"/>
          <w:color w:val="000000"/>
          <w:sz w:val="24"/>
          <w:szCs w:val="24"/>
          <w:highlight w:val="yellow"/>
        </w:rPr>
        <w:t>na convocação</w:t>
      </w:r>
      <w:r w:rsidRPr="003246E8">
        <w:rPr>
          <w:rFonts w:ascii="Arial" w:hAnsi="Arial" w:cs="Arial"/>
          <w:color w:val="000000"/>
          <w:sz w:val="24"/>
          <w:szCs w:val="24"/>
          <w:highlight w:val="yellow"/>
        </w:rPr>
        <w:t>, mediante apresentação de cópia de histórico, diploma, certificado ou declaração de conclusão de curso.</w:t>
      </w:r>
      <w:r w:rsidRPr="00980BE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46E8" w:rsidRPr="00980BE1" w:rsidRDefault="003246E8" w:rsidP="00324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246E8" w:rsidRDefault="003246E8" w:rsidP="003246E8">
      <w:pPr>
        <w:pStyle w:val="Default"/>
        <w:jc w:val="both"/>
      </w:pPr>
      <w:r w:rsidRPr="003526DB">
        <w:t>02. Títulos para pontuação:</w:t>
      </w:r>
    </w:p>
    <w:p w:rsidR="003246E8" w:rsidRDefault="003246E8" w:rsidP="003246E8">
      <w:pPr>
        <w:pStyle w:val="Default"/>
        <w:jc w:val="both"/>
      </w:pPr>
    </w:p>
    <w:p w:rsidR="003246E8" w:rsidRPr="00695AE1" w:rsidRDefault="003246E8" w:rsidP="003246E8">
      <w:pPr>
        <w:pStyle w:val="Default"/>
        <w:jc w:val="both"/>
        <w:rPr>
          <w:b/>
          <w:bCs/>
        </w:rPr>
      </w:pPr>
      <w:r w:rsidRPr="00695AE1">
        <w:rPr>
          <w:b/>
          <w:bCs/>
        </w:rPr>
        <w:t>Enfermeiro:</w:t>
      </w:r>
    </w:p>
    <w:p w:rsidR="003246E8" w:rsidRPr="00695AE1" w:rsidRDefault="003246E8" w:rsidP="003246E8">
      <w:pPr>
        <w:pStyle w:val="Default"/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949"/>
        <w:gridCol w:w="1524"/>
        <w:gridCol w:w="2041"/>
      </w:tblGrid>
      <w:tr w:rsidR="003246E8" w:rsidTr="00D647B4">
        <w:tc>
          <w:tcPr>
            <w:tcW w:w="1980" w:type="dxa"/>
          </w:tcPr>
          <w:p w:rsidR="003246E8" w:rsidRDefault="003246E8" w:rsidP="00D647B4">
            <w:pPr>
              <w:pStyle w:val="Default"/>
              <w:jc w:val="both"/>
            </w:pPr>
            <w:r>
              <w:t>Títulos</w:t>
            </w:r>
          </w:p>
        </w:tc>
        <w:tc>
          <w:tcPr>
            <w:tcW w:w="2949" w:type="dxa"/>
          </w:tcPr>
          <w:p w:rsidR="003246E8" w:rsidRDefault="003246E8" w:rsidP="00D647B4">
            <w:pPr>
              <w:pStyle w:val="Default"/>
              <w:jc w:val="both"/>
            </w:pPr>
            <w:r>
              <w:t>Documento de comprovação:</w:t>
            </w:r>
          </w:p>
        </w:tc>
        <w:tc>
          <w:tcPr>
            <w:tcW w:w="1524" w:type="dxa"/>
          </w:tcPr>
          <w:p w:rsidR="003246E8" w:rsidRDefault="003246E8" w:rsidP="00D647B4">
            <w:pPr>
              <w:pStyle w:val="Default"/>
              <w:jc w:val="both"/>
            </w:pPr>
            <w:r>
              <w:t>Pontuação</w:t>
            </w:r>
          </w:p>
        </w:tc>
        <w:tc>
          <w:tcPr>
            <w:tcW w:w="2041" w:type="dxa"/>
          </w:tcPr>
          <w:p w:rsidR="003246E8" w:rsidRDefault="003246E8" w:rsidP="00D647B4">
            <w:pPr>
              <w:pStyle w:val="Default"/>
              <w:jc w:val="both"/>
            </w:pPr>
            <w:r>
              <w:t>Pontuação máxima</w:t>
            </w:r>
          </w:p>
        </w:tc>
      </w:tr>
      <w:tr w:rsidR="003246E8" w:rsidTr="00D647B4">
        <w:tc>
          <w:tcPr>
            <w:tcW w:w="1980" w:type="dxa"/>
          </w:tcPr>
          <w:p w:rsidR="003246E8" w:rsidRDefault="003246E8" w:rsidP="00D647B4">
            <w:pPr>
              <w:pStyle w:val="Default"/>
              <w:jc w:val="both"/>
            </w:pPr>
            <w:r>
              <w:t xml:space="preserve">Pós-Graduação, mínimo 360 h/a na área em que concorre. </w:t>
            </w:r>
          </w:p>
        </w:tc>
        <w:tc>
          <w:tcPr>
            <w:tcW w:w="2949" w:type="dxa"/>
          </w:tcPr>
          <w:p w:rsidR="003246E8" w:rsidRDefault="003246E8" w:rsidP="00D647B4">
            <w:pPr>
              <w:pStyle w:val="Default"/>
              <w:jc w:val="both"/>
            </w:pPr>
            <w:r>
              <w:t xml:space="preserve">Certificado de Conclusão de curso de Pós-Graduação, nível especialização, em área diversa, ou Declaração oficial de conclusão de curso emitida pela Instituição de Ensino. </w:t>
            </w:r>
          </w:p>
        </w:tc>
        <w:tc>
          <w:tcPr>
            <w:tcW w:w="1524" w:type="dxa"/>
          </w:tcPr>
          <w:p w:rsidR="003246E8" w:rsidRDefault="003246E8" w:rsidP="00D647B4">
            <w:pPr>
              <w:pStyle w:val="Default"/>
              <w:jc w:val="both"/>
            </w:pPr>
            <w:r>
              <w:t>05 pontos/cada</w:t>
            </w:r>
          </w:p>
        </w:tc>
        <w:tc>
          <w:tcPr>
            <w:tcW w:w="2041" w:type="dxa"/>
          </w:tcPr>
          <w:p w:rsidR="003246E8" w:rsidRDefault="003246E8" w:rsidP="00D647B4">
            <w:pPr>
              <w:pStyle w:val="Default"/>
              <w:jc w:val="both"/>
            </w:pPr>
            <w:r>
              <w:t>20 pontos</w:t>
            </w:r>
          </w:p>
        </w:tc>
      </w:tr>
      <w:tr w:rsidR="003246E8" w:rsidTr="00D647B4">
        <w:tc>
          <w:tcPr>
            <w:tcW w:w="1980" w:type="dxa"/>
          </w:tcPr>
          <w:p w:rsidR="003246E8" w:rsidRDefault="003246E8" w:rsidP="00D647B4">
            <w:pPr>
              <w:pStyle w:val="Default"/>
              <w:jc w:val="both"/>
            </w:pPr>
            <w:r>
              <w:t>Tempo de serviço profissional na área.</w:t>
            </w:r>
          </w:p>
        </w:tc>
        <w:tc>
          <w:tcPr>
            <w:tcW w:w="2949" w:type="dxa"/>
          </w:tcPr>
          <w:p w:rsidR="003246E8" w:rsidRDefault="003246E8" w:rsidP="00D647B4">
            <w:pPr>
              <w:pStyle w:val="Default"/>
              <w:jc w:val="both"/>
            </w:pPr>
            <w:r>
              <w:t xml:space="preserve">Certidão de Tempo de Contribuição; ou Ato oficial de nomeação, ou Contrato de Trabalho em Regime Especial - CRES, acompanhado de Declaração para fins de comprovação de Experiência Profissional onde constem os períodos trabalhados, emitido por órgão público Municipal, Estadual ou Federal, com carimbo CNPJ e assinado pelo Dirigente do Setor de Pessoal; ou Carteira de </w:t>
            </w:r>
            <w:r>
              <w:lastRenderedPageBreak/>
              <w:t>Trabalho e Previdência Social (CTPS), na função da área pretendida.</w:t>
            </w:r>
          </w:p>
        </w:tc>
        <w:tc>
          <w:tcPr>
            <w:tcW w:w="1524" w:type="dxa"/>
          </w:tcPr>
          <w:p w:rsidR="003246E8" w:rsidRDefault="003246E8" w:rsidP="00D647B4">
            <w:pPr>
              <w:pStyle w:val="Default"/>
              <w:jc w:val="both"/>
            </w:pPr>
            <w:r>
              <w:lastRenderedPageBreak/>
              <w:t>01 ponto/ano</w:t>
            </w:r>
          </w:p>
        </w:tc>
        <w:tc>
          <w:tcPr>
            <w:tcW w:w="2041" w:type="dxa"/>
          </w:tcPr>
          <w:p w:rsidR="003246E8" w:rsidRDefault="003246E8" w:rsidP="00D647B4">
            <w:pPr>
              <w:pStyle w:val="Default"/>
              <w:jc w:val="both"/>
            </w:pPr>
            <w:r>
              <w:t>10 pontos</w:t>
            </w:r>
          </w:p>
        </w:tc>
      </w:tr>
      <w:tr w:rsidR="003246E8" w:rsidTr="00D647B4">
        <w:tc>
          <w:tcPr>
            <w:tcW w:w="1980" w:type="dxa"/>
          </w:tcPr>
          <w:p w:rsidR="003246E8" w:rsidRDefault="003246E8" w:rsidP="00D647B4">
            <w:pPr>
              <w:pStyle w:val="Default"/>
              <w:jc w:val="both"/>
            </w:pPr>
          </w:p>
        </w:tc>
        <w:tc>
          <w:tcPr>
            <w:tcW w:w="2949" w:type="dxa"/>
          </w:tcPr>
          <w:p w:rsidR="003246E8" w:rsidRDefault="003246E8" w:rsidP="00D647B4">
            <w:pPr>
              <w:pStyle w:val="Default"/>
              <w:jc w:val="both"/>
            </w:pPr>
          </w:p>
        </w:tc>
        <w:tc>
          <w:tcPr>
            <w:tcW w:w="1524" w:type="dxa"/>
          </w:tcPr>
          <w:p w:rsidR="003246E8" w:rsidRDefault="003246E8" w:rsidP="00D647B4">
            <w:pPr>
              <w:pStyle w:val="Default"/>
              <w:jc w:val="both"/>
            </w:pPr>
            <w:r>
              <w:t xml:space="preserve">Total máximo de pontos: </w:t>
            </w:r>
          </w:p>
        </w:tc>
        <w:tc>
          <w:tcPr>
            <w:tcW w:w="2041" w:type="dxa"/>
          </w:tcPr>
          <w:p w:rsidR="003246E8" w:rsidRDefault="003246E8" w:rsidP="00D647B4">
            <w:pPr>
              <w:pStyle w:val="Default"/>
              <w:jc w:val="both"/>
            </w:pPr>
            <w:r>
              <w:t>30 pontos</w:t>
            </w:r>
          </w:p>
        </w:tc>
      </w:tr>
    </w:tbl>
    <w:p w:rsidR="003246E8" w:rsidRDefault="003246E8" w:rsidP="003246E8">
      <w:pPr>
        <w:pStyle w:val="Default"/>
        <w:jc w:val="both"/>
        <w:rPr>
          <w:b/>
          <w:bCs/>
        </w:rPr>
      </w:pPr>
    </w:p>
    <w:p w:rsidR="003246E8" w:rsidRPr="009C1161" w:rsidRDefault="003246E8" w:rsidP="003246E8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Técnico de Enfermagem: </w:t>
      </w:r>
    </w:p>
    <w:p w:rsidR="003246E8" w:rsidRDefault="003246E8" w:rsidP="003246E8">
      <w:pPr>
        <w:pStyle w:val="Default"/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949"/>
        <w:gridCol w:w="1524"/>
        <w:gridCol w:w="2041"/>
      </w:tblGrid>
      <w:tr w:rsidR="003246E8" w:rsidTr="00D647B4">
        <w:tc>
          <w:tcPr>
            <w:tcW w:w="1980" w:type="dxa"/>
          </w:tcPr>
          <w:p w:rsidR="003246E8" w:rsidRDefault="003246E8" w:rsidP="00D647B4">
            <w:pPr>
              <w:pStyle w:val="Default"/>
              <w:jc w:val="both"/>
            </w:pPr>
            <w:r>
              <w:t>Títulos</w:t>
            </w:r>
          </w:p>
        </w:tc>
        <w:tc>
          <w:tcPr>
            <w:tcW w:w="2949" w:type="dxa"/>
          </w:tcPr>
          <w:p w:rsidR="003246E8" w:rsidRDefault="003246E8" w:rsidP="00D647B4">
            <w:pPr>
              <w:pStyle w:val="Default"/>
              <w:jc w:val="both"/>
            </w:pPr>
            <w:r>
              <w:t>Documento de comprovação:</w:t>
            </w:r>
          </w:p>
        </w:tc>
        <w:tc>
          <w:tcPr>
            <w:tcW w:w="1524" w:type="dxa"/>
          </w:tcPr>
          <w:p w:rsidR="003246E8" w:rsidRDefault="003246E8" w:rsidP="00D647B4">
            <w:pPr>
              <w:pStyle w:val="Default"/>
              <w:jc w:val="both"/>
            </w:pPr>
            <w:r>
              <w:t>Pontuação</w:t>
            </w:r>
          </w:p>
        </w:tc>
        <w:tc>
          <w:tcPr>
            <w:tcW w:w="2041" w:type="dxa"/>
          </w:tcPr>
          <w:p w:rsidR="003246E8" w:rsidRDefault="003246E8" w:rsidP="00D647B4">
            <w:pPr>
              <w:pStyle w:val="Default"/>
              <w:jc w:val="both"/>
            </w:pPr>
            <w:r>
              <w:t>Pontuação máxima</w:t>
            </w:r>
          </w:p>
        </w:tc>
      </w:tr>
      <w:tr w:rsidR="003246E8" w:rsidTr="00D647B4">
        <w:tc>
          <w:tcPr>
            <w:tcW w:w="1980" w:type="dxa"/>
          </w:tcPr>
          <w:p w:rsidR="003246E8" w:rsidRDefault="003246E8" w:rsidP="00D647B4">
            <w:pPr>
              <w:pStyle w:val="Default"/>
              <w:jc w:val="both"/>
            </w:pPr>
            <w:r>
              <w:t xml:space="preserve">Curso de especialização na área em que concorre, carga horária mínima de 300h/a. </w:t>
            </w:r>
          </w:p>
        </w:tc>
        <w:tc>
          <w:tcPr>
            <w:tcW w:w="2949" w:type="dxa"/>
          </w:tcPr>
          <w:p w:rsidR="003246E8" w:rsidRDefault="003246E8" w:rsidP="00D647B4">
            <w:pPr>
              <w:pStyle w:val="Default"/>
              <w:jc w:val="both"/>
            </w:pPr>
            <w:r>
              <w:t xml:space="preserve">Certificado de Conclusão de curso de Especialização, nível especialização, em área diversa, ou Declaração oficial de conclusão de curso emitida pela Instituição de Ensino. </w:t>
            </w:r>
          </w:p>
        </w:tc>
        <w:tc>
          <w:tcPr>
            <w:tcW w:w="1524" w:type="dxa"/>
          </w:tcPr>
          <w:p w:rsidR="003246E8" w:rsidRDefault="003246E8" w:rsidP="00D647B4">
            <w:pPr>
              <w:pStyle w:val="Default"/>
              <w:jc w:val="both"/>
            </w:pPr>
            <w:r>
              <w:t>05 pontos/cada</w:t>
            </w:r>
          </w:p>
        </w:tc>
        <w:tc>
          <w:tcPr>
            <w:tcW w:w="2041" w:type="dxa"/>
          </w:tcPr>
          <w:p w:rsidR="003246E8" w:rsidRDefault="003246E8" w:rsidP="00D647B4">
            <w:pPr>
              <w:pStyle w:val="Default"/>
              <w:jc w:val="both"/>
            </w:pPr>
            <w:r>
              <w:t>20 pontos</w:t>
            </w:r>
          </w:p>
        </w:tc>
      </w:tr>
      <w:tr w:rsidR="003246E8" w:rsidTr="00D647B4">
        <w:tc>
          <w:tcPr>
            <w:tcW w:w="1980" w:type="dxa"/>
          </w:tcPr>
          <w:p w:rsidR="003246E8" w:rsidRDefault="003246E8" w:rsidP="00D647B4">
            <w:pPr>
              <w:pStyle w:val="Default"/>
              <w:jc w:val="both"/>
            </w:pPr>
            <w:r>
              <w:t>Tempo de serviço profissional na área</w:t>
            </w:r>
          </w:p>
        </w:tc>
        <w:tc>
          <w:tcPr>
            <w:tcW w:w="2949" w:type="dxa"/>
          </w:tcPr>
          <w:p w:rsidR="003246E8" w:rsidRDefault="003246E8" w:rsidP="00D647B4">
            <w:pPr>
              <w:pStyle w:val="Default"/>
              <w:jc w:val="both"/>
            </w:pPr>
            <w:r>
              <w:t>Certidão de Tempo de Contribuição; ou Ato oficial de nomeação, ou Contrato de Trabalho em Regime Especial - CRES, acompanhado de Declaração para fins de comprovação de Experiência Profissional onde constem os períodos trabalhados, emitido por órgão público Municipal, Estadual ou Federal, com carimbo CNPJ e assinado pelo Dirigente do Setor de Pessoal; ou Carteira de Trabalho e Previdência Social (CTPS), na função da área pretendida.</w:t>
            </w:r>
          </w:p>
        </w:tc>
        <w:tc>
          <w:tcPr>
            <w:tcW w:w="1524" w:type="dxa"/>
          </w:tcPr>
          <w:p w:rsidR="003246E8" w:rsidRDefault="003246E8" w:rsidP="00D647B4">
            <w:pPr>
              <w:pStyle w:val="Default"/>
              <w:jc w:val="both"/>
            </w:pPr>
            <w:r>
              <w:t>01 ponto/ano</w:t>
            </w:r>
          </w:p>
        </w:tc>
        <w:tc>
          <w:tcPr>
            <w:tcW w:w="2041" w:type="dxa"/>
          </w:tcPr>
          <w:p w:rsidR="003246E8" w:rsidRDefault="003246E8" w:rsidP="00D647B4">
            <w:pPr>
              <w:pStyle w:val="Default"/>
              <w:jc w:val="both"/>
            </w:pPr>
            <w:r>
              <w:t>10 pontos</w:t>
            </w:r>
          </w:p>
        </w:tc>
      </w:tr>
      <w:tr w:rsidR="003246E8" w:rsidTr="00D647B4">
        <w:tc>
          <w:tcPr>
            <w:tcW w:w="1980" w:type="dxa"/>
          </w:tcPr>
          <w:p w:rsidR="003246E8" w:rsidRDefault="003246E8" w:rsidP="00D647B4">
            <w:pPr>
              <w:pStyle w:val="Default"/>
              <w:jc w:val="both"/>
            </w:pPr>
          </w:p>
        </w:tc>
        <w:tc>
          <w:tcPr>
            <w:tcW w:w="2949" w:type="dxa"/>
          </w:tcPr>
          <w:p w:rsidR="003246E8" w:rsidRDefault="003246E8" w:rsidP="00D647B4">
            <w:pPr>
              <w:pStyle w:val="Default"/>
              <w:jc w:val="both"/>
            </w:pPr>
          </w:p>
        </w:tc>
        <w:tc>
          <w:tcPr>
            <w:tcW w:w="1524" w:type="dxa"/>
          </w:tcPr>
          <w:p w:rsidR="003246E8" w:rsidRDefault="003246E8" w:rsidP="00D647B4">
            <w:pPr>
              <w:pStyle w:val="Default"/>
              <w:jc w:val="both"/>
            </w:pPr>
            <w:r>
              <w:t xml:space="preserve">Total máximo de pontos: </w:t>
            </w:r>
          </w:p>
        </w:tc>
        <w:tc>
          <w:tcPr>
            <w:tcW w:w="2041" w:type="dxa"/>
          </w:tcPr>
          <w:p w:rsidR="003246E8" w:rsidRDefault="003246E8" w:rsidP="00D647B4">
            <w:pPr>
              <w:pStyle w:val="Default"/>
              <w:jc w:val="both"/>
            </w:pPr>
            <w:r>
              <w:t>30 pontos</w:t>
            </w:r>
          </w:p>
        </w:tc>
      </w:tr>
    </w:tbl>
    <w:p w:rsidR="003246E8" w:rsidRDefault="003246E8" w:rsidP="003246E8">
      <w:pPr>
        <w:pStyle w:val="Default"/>
        <w:jc w:val="both"/>
        <w:rPr>
          <w:b/>
          <w:bCs/>
        </w:rPr>
      </w:pPr>
      <w:r>
        <w:rPr>
          <w:b/>
          <w:bCs/>
        </w:rPr>
        <w:t>(...)</w:t>
      </w:r>
    </w:p>
    <w:p w:rsidR="003246E8" w:rsidRDefault="003246E8" w:rsidP="00251EF6">
      <w:pPr>
        <w:pStyle w:val="Default"/>
        <w:jc w:val="both"/>
      </w:pPr>
    </w:p>
    <w:p w:rsidR="003246E8" w:rsidRDefault="003246E8" w:rsidP="003246E8">
      <w:pPr>
        <w:spacing w:after="0" w:line="240" w:lineRule="auto"/>
        <w:rPr>
          <w:rFonts w:cstheme="minorHAnsi"/>
        </w:rPr>
      </w:pPr>
      <w:r w:rsidRPr="003246E8">
        <w:rPr>
          <w:rFonts w:cstheme="minorHAnsi"/>
        </w:rPr>
        <w:t>Ficam mantidas as demais disposições constantes do Edital.</w:t>
      </w:r>
    </w:p>
    <w:p w:rsidR="003246E8" w:rsidRPr="00C628AE" w:rsidRDefault="003246E8" w:rsidP="003246E8">
      <w:pPr>
        <w:spacing w:after="0" w:line="240" w:lineRule="auto"/>
        <w:rPr>
          <w:rFonts w:cstheme="minorHAnsi"/>
        </w:rPr>
      </w:pPr>
      <w:r w:rsidRPr="00C628AE">
        <w:rPr>
          <w:rFonts w:cstheme="minorHAnsi"/>
        </w:rPr>
        <w:t>Nova Esperança do Sudoeste, 01 de abril de 2020.</w:t>
      </w:r>
    </w:p>
    <w:p w:rsidR="003246E8" w:rsidRDefault="003246E8" w:rsidP="003246E8">
      <w:pPr>
        <w:spacing w:after="0" w:line="240" w:lineRule="auto"/>
      </w:pPr>
    </w:p>
    <w:p w:rsidR="00C628AE" w:rsidRPr="00C628AE" w:rsidRDefault="003246E8">
      <w:pPr>
        <w:spacing w:after="0" w:line="240" w:lineRule="auto"/>
        <w:rPr>
          <w:rFonts w:cstheme="minorHAnsi"/>
          <w:b/>
        </w:rPr>
      </w:pPr>
      <w:r w:rsidRPr="00C628AE">
        <w:rPr>
          <w:b/>
        </w:rPr>
        <w:t>Comissão de Acompanhamento de</w:t>
      </w:r>
      <w:r w:rsidR="00C628AE">
        <w:rPr>
          <w:b/>
        </w:rPr>
        <w:t xml:space="preserve"> PSS.</w:t>
      </w:r>
      <w:bookmarkStart w:id="0" w:name="_GoBack"/>
      <w:bookmarkEnd w:id="0"/>
    </w:p>
    <w:sectPr w:rsidR="00C628AE" w:rsidRPr="00C628AE" w:rsidSect="00C628AE">
      <w:headerReference w:type="default" r:id="rId9"/>
      <w:pgSz w:w="11906" w:h="16838"/>
      <w:pgMar w:top="2269" w:right="1134" w:bottom="567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52" w:rsidRDefault="00D86D52" w:rsidP="00C628AE">
      <w:pPr>
        <w:spacing w:after="0" w:line="240" w:lineRule="auto"/>
      </w:pPr>
      <w:r>
        <w:separator/>
      </w:r>
    </w:p>
  </w:endnote>
  <w:endnote w:type="continuationSeparator" w:id="0">
    <w:p w:rsidR="00D86D52" w:rsidRDefault="00D86D52" w:rsidP="00C6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52" w:rsidRDefault="00D86D52" w:rsidP="00C628AE">
      <w:pPr>
        <w:spacing w:after="0" w:line="240" w:lineRule="auto"/>
      </w:pPr>
      <w:r>
        <w:separator/>
      </w:r>
    </w:p>
  </w:footnote>
  <w:footnote w:type="continuationSeparator" w:id="0">
    <w:p w:rsidR="00D86D52" w:rsidRDefault="00D86D52" w:rsidP="00C6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AE" w:rsidRDefault="00C628AE">
    <w:pPr>
      <w:pStyle w:val="Cabealho"/>
    </w:pPr>
    <w:r>
      <w:rPr>
        <w:noProof/>
        <w:lang w:eastAsia="pt-BR"/>
      </w:rPr>
      <w:drawing>
        <wp:inline distT="0" distB="0" distL="0" distR="0" wp14:anchorId="495ECC41" wp14:editId="54CEAD3B">
          <wp:extent cx="6120130" cy="1016953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2DA0"/>
    <w:multiLevelType w:val="hybridMultilevel"/>
    <w:tmpl w:val="7BC6F2F0"/>
    <w:lvl w:ilvl="0" w:tplc="361C17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C6"/>
    <w:rsid w:val="00066F06"/>
    <w:rsid w:val="00251EF6"/>
    <w:rsid w:val="003246E8"/>
    <w:rsid w:val="003A1315"/>
    <w:rsid w:val="004D2110"/>
    <w:rsid w:val="00766D25"/>
    <w:rsid w:val="008D3EB8"/>
    <w:rsid w:val="00AB0501"/>
    <w:rsid w:val="00C32A77"/>
    <w:rsid w:val="00C628AE"/>
    <w:rsid w:val="00D4781C"/>
    <w:rsid w:val="00D54B47"/>
    <w:rsid w:val="00D86D52"/>
    <w:rsid w:val="00DB05C6"/>
    <w:rsid w:val="00DC1A5C"/>
    <w:rsid w:val="00E747C8"/>
    <w:rsid w:val="00F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5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5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62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8AE"/>
  </w:style>
  <w:style w:type="paragraph" w:styleId="Rodap">
    <w:name w:val="footer"/>
    <w:basedOn w:val="Normal"/>
    <w:link w:val="RodapChar"/>
    <w:uiPriority w:val="99"/>
    <w:unhideWhenUsed/>
    <w:rsid w:val="00C62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5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5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62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8AE"/>
  </w:style>
  <w:style w:type="paragraph" w:styleId="Rodap">
    <w:name w:val="footer"/>
    <w:basedOn w:val="Normal"/>
    <w:link w:val="RodapChar"/>
    <w:uiPriority w:val="99"/>
    <w:unhideWhenUsed/>
    <w:rsid w:val="00C62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77AE-3A79-44F4-A915-AEDA4569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2019-07-09T11:13:00Z</cp:lastPrinted>
  <dcterms:created xsi:type="dcterms:W3CDTF">2020-04-01T18:39:00Z</dcterms:created>
  <dcterms:modified xsi:type="dcterms:W3CDTF">2020-04-01T18:39:00Z</dcterms:modified>
</cp:coreProperties>
</file>