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55" w:rsidRDefault="00801D55" w:rsidP="00801D55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  <w:sz w:val="28"/>
          <w:szCs w:val="28"/>
          <w:u w:val="single"/>
        </w:rPr>
        <w:t>SESSÃO ORDINÁRIA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>
        <w:rPr>
          <w:rFonts w:ascii="Arial" w:hAnsi="Arial" w:cs="Arial"/>
          <w:b/>
          <w:sz w:val="28"/>
          <w:szCs w:val="28"/>
          <w:u w:val="single"/>
        </w:rPr>
        <w:t>23</w:t>
      </w:r>
      <w:r>
        <w:rPr>
          <w:rFonts w:ascii="Arial" w:hAnsi="Arial" w:cs="Arial"/>
          <w:b/>
          <w:sz w:val="28"/>
          <w:szCs w:val="28"/>
          <w:u w:val="single"/>
        </w:rPr>
        <w:t xml:space="preserve"> DE NOVEMBRO  DE 2022</w:t>
      </w:r>
    </w:p>
    <w:p w:rsidR="00801D55" w:rsidRDefault="00801D55" w:rsidP="00801D55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801D55" w:rsidRPr="00D4720B" w:rsidRDefault="00801D55" w:rsidP="00801D55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801D55" w:rsidRDefault="00801D55" w:rsidP="00801D55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EE2D10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novembro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 da Câmara de Flor da Serra d</w:t>
      </w:r>
      <w:r w:rsidRPr="00D4720B">
        <w:rPr>
          <w:rFonts w:ascii="Arial" w:hAnsi="Arial" w:cs="Arial"/>
        </w:rPr>
        <w:t>o Sul –PR</w:t>
      </w:r>
    </w:p>
    <w:p w:rsidR="00801D55" w:rsidRPr="00D4720B" w:rsidRDefault="00801D55" w:rsidP="00801D55">
      <w:pPr>
        <w:rPr>
          <w:rFonts w:ascii="Arial" w:hAnsi="Arial" w:cs="Arial"/>
        </w:rPr>
      </w:pPr>
    </w:p>
    <w:p w:rsidR="00801D55" w:rsidRPr="00D4720B" w:rsidRDefault="00801D55" w:rsidP="00801D55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801D55" w:rsidRDefault="00801D55" w:rsidP="00801D55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801D55" w:rsidRPr="00FF3868" w:rsidRDefault="00801D55" w:rsidP="00801D55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801D55" w:rsidRDefault="00801D55" w:rsidP="00801D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801D55" w:rsidRPr="00D4720B" w:rsidRDefault="00801D55" w:rsidP="00801D55">
      <w:pPr>
        <w:rPr>
          <w:rFonts w:ascii="Arial" w:hAnsi="Arial" w:cs="Arial"/>
        </w:rPr>
      </w:pPr>
    </w:p>
    <w:p w:rsidR="00801D55" w:rsidRDefault="00801D55" w:rsidP="00801D55">
      <w:pPr>
        <w:rPr>
          <w:rFonts w:ascii="Arial" w:hAnsi="Arial" w:cs="Arial"/>
          <w:sz w:val="28"/>
          <w:szCs w:val="28"/>
        </w:rPr>
      </w:pPr>
    </w:p>
    <w:p w:rsidR="00801D55" w:rsidRPr="00E22D75" w:rsidRDefault="00801D55" w:rsidP="00801D55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801D55" w:rsidRDefault="00801D55" w:rsidP="00801D55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801D55" w:rsidRDefault="00EE2D10" w:rsidP="00801D55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Primeira votação</w:t>
      </w:r>
      <w:r w:rsidR="00801D55">
        <w:rPr>
          <w:rFonts w:ascii="Arial" w:hAnsi="Arial" w:cs="Arial"/>
          <w:b/>
        </w:rPr>
        <w:t xml:space="preserve"> do Projeto de Lei n.º 852/2022</w:t>
      </w:r>
    </w:p>
    <w:p w:rsidR="00EE2D10" w:rsidRDefault="00EE2D10" w:rsidP="00801D55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Entrada do Projeto de Lei n°856/2022</w:t>
      </w:r>
    </w:p>
    <w:p w:rsidR="00801D55" w:rsidRDefault="00801D55" w:rsidP="00801D55">
      <w:pPr>
        <w:spacing w:before="120" w:after="240" w:line="276" w:lineRule="auto"/>
        <w:ind w:left="1070"/>
        <w:rPr>
          <w:rFonts w:ascii="Arial" w:hAnsi="Arial" w:cs="Arial"/>
          <w:b/>
        </w:rPr>
      </w:pPr>
    </w:p>
    <w:p w:rsidR="00801D55" w:rsidRDefault="00801D55" w:rsidP="00801D5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01D55" w:rsidRDefault="00801D55" w:rsidP="00801D55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Leitura da ata da sessão anterior</w:t>
      </w:r>
    </w:p>
    <w:p w:rsidR="00801D55" w:rsidRDefault="00801D55" w:rsidP="00801D55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801D55" w:rsidRDefault="00801D55" w:rsidP="00801D55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801D55" w:rsidRDefault="00801D55" w:rsidP="00801D55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801D55" w:rsidRDefault="00EE2D10" w:rsidP="00801D55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Primeira votação</w:t>
      </w:r>
      <w:r w:rsidR="00801D55">
        <w:rPr>
          <w:rFonts w:ascii="Arial" w:hAnsi="Arial" w:cs="Arial"/>
        </w:rPr>
        <w:t xml:space="preserve"> do Projeto de Lei n.º 852/2022 que Altera o artigo 1° da Lei Municipal n° 821/2022.</w:t>
      </w:r>
    </w:p>
    <w:p w:rsidR="00801D55" w:rsidRDefault="00801D55" w:rsidP="00801D55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83063C" w:rsidRDefault="0083063C" w:rsidP="0083063C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83063C" w:rsidRPr="0083063C" w:rsidRDefault="005E5040" w:rsidP="0083063C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do</w:t>
      </w:r>
      <w:r w:rsidR="0083063C">
        <w:rPr>
          <w:rFonts w:ascii="Arial" w:hAnsi="Arial" w:cs="Arial"/>
        </w:rPr>
        <w:t xml:space="preserve"> Projeto de Lei n° 856/2022 que “Dispõe sobre a proteção do Patrimônio Histórico e Cultural do Município de Flor da Serra do Sul/PR”.</w:t>
      </w:r>
    </w:p>
    <w:p w:rsidR="00801D55" w:rsidRDefault="00801D55" w:rsidP="00801D55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801D55" w:rsidRPr="00C82D2B" w:rsidRDefault="00801D55" w:rsidP="00801D55">
      <w:pPr>
        <w:spacing w:before="120" w:after="120"/>
        <w:jc w:val="both"/>
        <w:rPr>
          <w:rFonts w:ascii="Arial" w:hAnsi="Arial" w:cs="Arial"/>
        </w:rPr>
      </w:pPr>
    </w:p>
    <w:p w:rsidR="00801D55" w:rsidRPr="00861CEE" w:rsidRDefault="00801D55" w:rsidP="00801D55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801D55" w:rsidRDefault="00801D55" w:rsidP="00801D55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801D55" w:rsidRPr="004E2748" w:rsidRDefault="00801D55" w:rsidP="00801D55">
      <w:pPr>
        <w:numPr>
          <w:ilvl w:val="0"/>
          <w:numId w:val="2"/>
        </w:numPr>
        <w:rPr>
          <w:color w:val="000000" w:themeColor="text1"/>
        </w:rPr>
      </w:pPr>
      <w:r w:rsidRPr="004E2748">
        <w:rPr>
          <w:rFonts w:ascii="Arial" w:hAnsi="Arial" w:cs="Arial"/>
          <w:b/>
          <w:color w:val="000000" w:themeColor="text1"/>
        </w:rPr>
        <w:t xml:space="preserve">Próxima sessão ordinária dia </w:t>
      </w:r>
      <w:r w:rsidR="007D2371" w:rsidRPr="004E2748">
        <w:rPr>
          <w:rFonts w:ascii="Arial" w:hAnsi="Arial" w:cs="Arial"/>
          <w:b/>
          <w:color w:val="000000" w:themeColor="text1"/>
        </w:rPr>
        <w:t xml:space="preserve">29 </w:t>
      </w:r>
      <w:r w:rsidRPr="004E2748">
        <w:rPr>
          <w:rFonts w:ascii="Arial" w:hAnsi="Arial" w:cs="Arial"/>
          <w:b/>
          <w:color w:val="000000" w:themeColor="text1"/>
        </w:rPr>
        <w:t>de novembro de 2022 às 18:00 horas</w:t>
      </w:r>
      <w:r w:rsidR="005E5040">
        <w:rPr>
          <w:rFonts w:ascii="Arial" w:hAnsi="Arial" w:cs="Arial"/>
          <w:b/>
          <w:color w:val="000000" w:themeColor="text1"/>
        </w:rPr>
        <w:t xml:space="preserve"> (TERÇA-FEIRA)</w:t>
      </w:r>
      <w:bookmarkStart w:id="0" w:name="_GoBack"/>
      <w:bookmarkEnd w:id="0"/>
    </w:p>
    <w:p w:rsidR="00801D55" w:rsidRDefault="00801D55" w:rsidP="00801D55"/>
    <w:p w:rsidR="00AB4867" w:rsidRDefault="00AB4867"/>
    <w:sectPr w:rsidR="00AB4867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1C984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55"/>
    <w:rsid w:val="004E2748"/>
    <w:rsid w:val="005E5040"/>
    <w:rsid w:val="007D2371"/>
    <w:rsid w:val="00801D55"/>
    <w:rsid w:val="0083063C"/>
    <w:rsid w:val="00AB2051"/>
    <w:rsid w:val="00AB4867"/>
    <w:rsid w:val="00EE2D10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FRANCIANE ANDREGUETO PIMENTEl</cp:lastModifiedBy>
  <cp:revision>8</cp:revision>
  <cp:lastPrinted>2022-11-23T19:45:00Z</cp:lastPrinted>
  <dcterms:created xsi:type="dcterms:W3CDTF">2022-11-23T17:37:00Z</dcterms:created>
  <dcterms:modified xsi:type="dcterms:W3CDTF">2022-11-23T19:53:00Z</dcterms:modified>
</cp:coreProperties>
</file>