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75" w:rsidRDefault="00E21375" w:rsidP="00E21375">
      <w:pPr>
        <w:jc w:val="center"/>
        <w:rPr>
          <w:b/>
          <w:bCs/>
          <w:sz w:val="28"/>
          <w:szCs w:val="28"/>
        </w:rPr>
      </w:pPr>
      <w:r>
        <w:rPr>
          <w:b/>
          <w:bCs/>
          <w:sz w:val="28"/>
          <w:szCs w:val="28"/>
        </w:rPr>
        <w:t xml:space="preserve">PAUTA DA REUNIÃO DA COMISSÃO PERMANENTE DE </w:t>
      </w:r>
      <w:r w:rsidR="009B6E1D">
        <w:rPr>
          <w:b/>
          <w:bCs/>
          <w:sz w:val="28"/>
          <w:szCs w:val="28"/>
        </w:rPr>
        <w:t xml:space="preserve">CONSTITUIÇÃO, JUSTIÇA E </w:t>
      </w:r>
      <w:proofErr w:type="gramStart"/>
      <w:r w:rsidR="009B6E1D">
        <w:rPr>
          <w:b/>
          <w:bCs/>
          <w:sz w:val="28"/>
          <w:szCs w:val="28"/>
        </w:rPr>
        <w:t>REDAÇÃO</w:t>
      </w:r>
      <w:proofErr w:type="gramEnd"/>
    </w:p>
    <w:p w:rsidR="00812607" w:rsidRDefault="00812607" w:rsidP="00E21375">
      <w:pPr>
        <w:jc w:val="center"/>
        <w:rPr>
          <w:b/>
          <w:bCs/>
          <w:sz w:val="28"/>
          <w:szCs w:val="28"/>
        </w:rPr>
      </w:pPr>
    </w:p>
    <w:p w:rsidR="00E21375" w:rsidRDefault="00E21375" w:rsidP="00E21375">
      <w:pPr>
        <w:rPr>
          <w:sz w:val="28"/>
          <w:szCs w:val="28"/>
        </w:rPr>
      </w:pPr>
    </w:p>
    <w:p w:rsidR="00E21375" w:rsidRDefault="00E21375" w:rsidP="00E21375">
      <w:pPr>
        <w:rPr>
          <w:sz w:val="28"/>
          <w:szCs w:val="28"/>
        </w:rPr>
      </w:pPr>
    </w:p>
    <w:p w:rsidR="00E21375" w:rsidRDefault="00155488" w:rsidP="00E21375">
      <w:pPr>
        <w:rPr>
          <w:sz w:val="28"/>
          <w:szCs w:val="28"/>
        </w:rPr>
      </w:pPr>
      <w:r w:rsidRPr="00812607">
        <w:rPr>
          <w:b/>
          <w:sz w:val="28"/>
          <w:szCs w:val="28"/>
        </w:rPr>
        <w:t>Data da reunião:</w:t>
      </w:r>
      <w:r w:rsidR="00C05E8E">
        <w:rPr>
          <w:sz w:val="28"/>
          <w:szCs w:val="28"/>
        </w:rPr>
        <w:t xml:space="preserve"> 22 de Abril</w:t>
      </w:r>
      <w:r w:rsidR="00812607">
        <w:rPr>
          <w:sz w:val="28"/>
          <w:szCs w:val="28"/>
        </w:rPr>
        <w:t xml:space="preserve"> de 2025</w:t>
      </w:r>
    </w:p>
    <w:p w:rsidR="00155488" w:rsidRDefault="00155488" w:rsidP="00E21375">
      <w:pPr>
        <w:rPr>
          <w:sz w:val="28"/>
          <w:szCs w:val="28"/>
        </w:rPr>
      </w:pPr>
      <w:r w:rsidRPr="00812607">
        <w:rPr>
          <w:b/>
          <w:sz w:val="28"/>
          <w:szCs w:val="28"/>
        </w:rPr>
        <w:t>Horário:</w:t>
      </w:r>
      <w:r w:rsidR="00812607">
        <w:rPr>
          <w:sz w:val="28"/>
          <w:szCs w:val="28"/>
        </w:rPr>
        <w:t xml:space="preserve"> </w:t>
      </w:r>
      <w:proofErr w:type="gramStart"/>
      <w:r w:rsidR="00812607">
        <w:rPr>
          <w:sz w:val="28"/>
          <w:szCs w:val="28"/>
        </w:rPr>
        <w:t>15:30</w:t>
      </w:r>
      <w:proofErr w:type="gramEnd"/>
      <w:r w:rsidR="00812607">
        <w:rPr>
          <w:sz w:val="28"/>
          <w:szCs w:val="28"/>
        </w:rPr>
        <w:t xml:space="preserve"> </w:t>
      </w:r>
      <w:proofErr w:type="spellStart"/>
      <w:r w:rsidR="00812607">
        <w:rPr>
          <w:sz w:val="28"/>
          <w:szCs w:val="28"/>
        </w:rPr>
        <w:t>hrs</w:t>
      </w:r>
      <w:proofErr w:type="spellEnd"/>
      <w:r w:rsidR="00812607">
        <w:rPr>
          <w:sz w:val="28"/>
          <w:szCs w:val="28"/>
        </w:rPr>
        <w:t>.</w:t>
      </w:r>
    </w:p>
    <w:p w:rsidR="00155488" w:rsidRDefault="00155488" w:rsidP="00E21375">
      <w:pPr>
        <w:rPr>
          <w:sz w:val="28"/>
          <w:szCs w:val="28"/>
        </w:rPr>
      </w:pPr>
    </w:p>
    <w:p w:rsidR="00155488" w:rsidRDefault="00155488" w:rsidP="00E21375">
      <w:pPr>
        <w:rPr>
          <w:sz w:val="28"/>
          <w:szCs w:val="28"/>
        </w:rPr>
      </w:pPr>
    </w:p>
    <w:p w:rsidR="00155488" w:rsidRDefault="00155488" w:rsidP="00E21375">
      <w:pPr>
        <w:rPr>
          <w:sz w:val="28"/>
          <w:szCs w:val="28"/>
        </w:rPr>
      </w:pPr>
      <w:r>
        <w:rPr>
          <w:sz w:val="28"/>
          <w:szCs w:val="28"/>
        </w:rPr>
        <w:t>Projetos discutidos:</w:t>
      </w:r>
    </w:p>
    <w:p w:rsidR="003E0E65" w:rsidRDefault="003E0E65" w:rsidP="00E21375">
      <w:pPr>
        <w:rPr>
          <w:sz w:val="28"/>
          <w:szCs w:val="28"/>
        </w:rPr>
      </w:pPr>
    </w:p>
    <w:p w:rsidR="003E0E65" w:rsidRPr="000201A4" w:rsidRDefault="000201A4" w:rsidP="000201A4">
      <w:pPr>
        <w:jc w:val="both"/>
        <w:rPr>
          <w:sz w:val="28"/>
          <w:szCs w:val="28"/>
        </w:rPr>
      </w:pPr>
      <w:r w:rsidRPr="000201A4">
        <w:rPr>
          <w:b/>
          <w:bCs/>
          <w:sz w:val="28"/>
          <w:szCs w:val="28"/>
        </w:rPr>
        <w:t>PROJETO DE LEI Nº 957</w:t>
      </w:r>
      <w:r w:rsidR="003E0E65" w:rsidRPr="000201A4">
        <w:rPr>
          <w:b/>
          <w:bCs/>
          <w:sz w:val="28"/>
          <w:szCs w:val="28"/>
        </w:rPr>
        <w:t>/2025, súmula:</w:t>
      </w:r>
      <w:proofErr w:type="gramStart"/>
      <w:r w:rsidR="003E0E65" w:rsidRPr="000201A4">
        <w:rPr>
          <w:sz w:val="28"/>
          <w:szCs w:val="28"/>
        </w:rPr>
        <w:t xml:space="preserve"> </w:t>
      </w:r>
      <w:r w:rsidRPr="000201A4">
        <w:rPr>
          <w:sz w:val="28"/>
          <w:szCs w:val="28"/>
        </w:rPr>
        <w:t xml:space="preserve"> </w:t>
      </w:r>
      <w:proofErr w:type="gramEnd"/>
      <w:r w:rsidRPr="000201A4">
        <w:rPr>
          <w:sz w:val="28"/>
          <w:szCs w:val="28"/>
        </w:rPr>
        <w:t>“Autoriza a Cessão em comodato de bem imóvel para fins industriais, que especifica e dá outras providências.”</w:t>
      </w:r>
    </w:p>
    <w:p w:rsidR="003E0E65" w:rsidRPr="000201A4" w:rsidRDefault="003E0E65" w:rsidP="00E21375">
      <w:pPr>
        <w:rPr>
          <w:sz w:val="28"/>
          <w:szCs w:val="28"/>
        </w:rPr>
      </w:pPr>
    </w:p>
    <w:p w:rsidR="003E0E65" w:rsidRPr="000201A4" w:rsidRDefault="003E0E65" w:rsidP="00E21375">
      <w:pPr>
        <w:rPr>
          <w:sz w:val="28"/>
          <w:szCs w:val="28"/>
        </w:rPr>
      </w:pPr>
      <w:bookmarkStart w:id="0" w:name="_GoBack"/>
      <w:bookmarkEnd w:id="0"/>
    </w:p>
    <w:p w:rsidR="003E0E65" w:rsidRPr="000201A4" w:rsidRDefault="003E0E65" w:rsidP="00E21375">
      <w:pPr>
        <w:rPr>
          <w:sz w:val="28"/>
          <w:szCs w:val="28"/>
        </w:rPr>
      </w:pPr>
    </w:p>
    <w:p w:rsidR="00155488" w:rsidRPr="000201A4" w:rsidRDefault="00155488" w:rsidP="00E21375">
      <w:pPr>
        <w:rPr>
          <w:sz w:val="28"/>
          <w:szCs w:val="28"/>
        </w:rPr>
      </w:pPr>
    </w:p>
    <w:p w:rsidR="00C05E8E" w:rsidRPr="000201A4" w:rsidRDefault="00F05D5C" w:rsidP="00C05E8E">
      <w:pPr>
        <w:jc w:val="both"/>
        <w:rPr>
          <w:rFonts w:ascii="Cambria" w:hAnsi="Cambria"/>
          <w:sz w:val="28"/>
          <w:szCs w:val="28"/>
        </w:rPr>
      </w:pPr>
      <w:r w:rsidRPr="000201A4">
        <w:rPr>
          <w:b/>
          <w:bCs/>
          <w:sz w:val="28"/>
          <w:szCs w:val="28"/>
        </w:rPr>
        <w:t xml:space="preserve">PROJETO DE LEI Nº </w:t>
      </w:r>
      <w:r w:rsidR="00C05E8E" w:rsidRPr="000201A4">
        <w:rPr>
          <w:b/>
          <w:bCs/>
          <w:sz w:val="28"/>
          <w:szCs w:val="28"/>
        </w:rPr>
        <w:t>959</w:t>
      </w:r>
      <w:r w:rsidR="00812607" w:rsidRPr="000201A4">
        <w:rPr>
          <w:b/>
          <w:bCs/>
          <w:sz w:val="28"/>
          <w:szCs w:val="28"/>
        </w:rPr>
        <w:t>/</w:t>
      </w:r>
      <w:r w:rsidRPr="000201A4">
        <w:rPr>
          <w:b/>
          <w:bCs/>
          <w:sz w:val="28"/>
          <w:szCs w:val="28"/>
        </w:rPr>
        <w:t>202</w:t>
      </w:r>
      <w:r w:rsidR="00155488" w:rsidRPr="000201A4">
        <w:rPr>
          <w:b/>
          <w:bCs/>
          <w:sz w:val="28"/>
          <w:szCs w:val="28"/>
        </w:rPr>
        <w:t>5, súmula:</w:t>
      </w:r>
      <w:r w:rsidR="00812607" w:rsidRPr="000201A4">
        <w:rPr>
          <w:b/>
          <w:bCs/>
          <w:sz w:val="28"/>
          <w:szCs w:val="28"/>
        </w:rPr>
        <w:t xml:space="preserve"> </w:t>
      </w:r>
      <w:r w:rsidR="00C05E8E" w:rsidRPr="000201A4">
        <w:rPr>
          <w:sz w:val="28"/>
          <w:szCs w:val="28"/>
        </w:rPr>
        <w:t>“Autoriza o Executivo Municipal a realizar contratação de servidores temporários para os cargos que especifica e dá outras providências.</w:t>
      </w:r>
      <w:proofErr w:type="gramStart"/>
      <w:r w:rsidR="00C05E8E" w:rsidRPr="000201A4">
        <w:rPr>
          <w:rFonts w:ascii="Cambria" w:hAnsi="Cambria"/>
          <w:sz w:val="28"/>
          <w:szCs w:val="28"/>
        </w:rPr>
        <w:t>”</w:t>
      </w:r>
      <w:proofErr w:type="gramEnd"/>
    </w:p>
    <w:p w:rsidR="00F05D5C" w:rsidRPr="000201A4" w:rsidRDefault="00F05D5C" w:rsidP="00F05D5C">
      <w:pPr>
        <w:jc w:val="both"/>
        <w:rPr>
          <w:sz w:val="28"/>
          <w:szCs w:val="28"/>
        </w:rPr>
      </w:pPr>
    </w:p>
    <w:p w:rsidR="00E21375" w:rsidRPr="000201A4" w:rsidRDefault="00E21375" w:rsidP="00E21375">
      <w:pPr>
        <w:rPr>
          <w:sz w:val="28"/>
          <w:szCs w:val="28"/>
        </w:rPr>
      </w:pPr>
    </w:p>
    <w:p w:rsidR="00E21375" w:rsidRPr="000201A4" w:rsidRDefault="00E21375" w:rsidP="00E21375">
      <w:pPr>
        <w:rPr>
          <w:sz w:val="28"/>
          <w:szCs w:val="28"/>
        </w:rPr>
      </w:pPr>
    </w:p>
    <w:p w:rsidR="00E21375" w:rsidRPr="000201A4" w:rsidRDefault="00E21375" w:rsidP="00E21375">
      <w:pPr>
        <w:rPr>
          <w:sz w:val="28"/>
          <w:szCs w:val="28"/>
        </w:rPr>
      </w:pPr>
    </w:p>
    <w:p w:rsidR="0065169C" w:rsidRPr="000201A4" w:rsidRDefault="0065169C" w:rsidP="00E21375">
      <w:pPr>
        <w:rPr>
          <w:sz w:val="28"/>
          <w:szCs w:val="28"/>
        </w:rPr>
      </w:pPr>
    </w:p>
    <w:p w:rsidR="00C05E8E" w:rsidRPr="000201A4" w:rsidRDefault="00C05E8E" w:rsidP="00C05E8E">
      <w:pPr>
        <w:jc w:val="both"/>
        <w:rPr>
          <w:rFonts w:ascii="Cambria" w:hAnsi="Cambria"/>
          <w:sz w:val="28"/>
          <w:szCs w:val="28"/>
        </w:rPr>
      </w:pPr>
      <w:r w:rsidRPr="000201A4">
        <w:rPr>
          <w:b/>
          <w:bCs/>
          <w:sz w:val="28"/>
          <w:szCs w:val="28"/>
        </w:rPr>
        <w:t xml:space="preserve">PROJETO DE RESOLUÇÃO Nº 04/2025, súmula: </w:t>
      </w:r>
      <w:r w:rsidRPr="000201A4">
        <w:rPr>
          <w:sz w:val="28"/>
          <w:szCs w:val="28"/>
        </w:rPr>
        <w:t>“Regulamenta os procedimentos administrativos para adoção do sistema de registro de preços, nos termos da Lei nº 14.133, de 01 de abril de 2021, no âmbito do Poder Legislativo de Flor da Serra do Sul/PR</w:t>
      </w:r>
      <w:r w:rsidRPr="000201A4">
        <w:rPr>
          <w:rFonts w:ascii="Cambria" w:hAnsi="Cambria"/>
          <w:sz w:val="28"/>
          <w:szCs w:val="28"/>
        </w:rPr>
        <w:t>.</w:t>
      </w:r>
      <w:proofErr w:type="gramStart"/>
      <w:r w:rsidRPr="000201A4">
        <w:rPr>
          <w:rFonts w:ascii="Cambria" w:hAnsi="Cambria"/>
          <w:sz w:val="28"/>
          <w:szCs w:val="28"/>
        </w:rPr>
        <w:t>”</w:t>
      </w:r>
      <w:proofErr w:type="gramEnd"/>
    </w:p>
    <w:p w:rsidR="00C05E8E" w:rsidRPr="000201A4" w:rsidRDefault="00C05E8E" w:rsidP="00C05E8E">
      <w:pPr>
        <w:jc w:val="both"/>
        <w:rPr>
          <w:sz w:val="28"/>
          <w:szCs w:val="28"/>
        </w:rPr>
      </w:pPr>
    </w:p>
    <w:p w:rsidR="00C05E8E" w:rsidRPr="000201A4" w:rsidRDefault="00C05E8E" w:rsidP="00C05E8E">
      <w:pPr>
        <w:rPr>
          <w:sz w:val="28"/>
          <w:szCs w:val="28"/>
        </w:rPr>
      </w:pPr>
    </w:p>
    <w:p w:rsidR="0065169C" w:rsidRPr="00C05E8E" w:rsidRDefault="0065169C" w:rsidP="00E21375">
      <w:pPr>
        <w:rPr>
          <w:sz w:val="28"/>
          <w:szCs w:val="28"/>
        </w:rPr>
      </w:pPr>
    </w:p>
    <w:p w:rsidR="0065169C" w:rsidRPr="00C05E8E" w:rsidRDefault="0065169C" w:rsidP="00E21375">
      <w:pPr>
        <w:rPr>
          <w:sz w:val="28"/>
          <w:szCs w:val="28"/>
        </w:rPr>
      </w:pPr>
    </w:p>
    <w:p w:rsidR="0065169C" w:rsidRDefault="0065169C" w:rsidP="00E21375">
      <w:pPr>
        <w:rPr>
          <w:sz w:val="28"/>
          <w:szCs w:val="28"/>
        </w:rPr>
      </w:pPr>
    </w:p>
    <w:p w:rsidR="0065169C" w:rsidRDefault="0065169C" w:rsidP="00E21375">
      <w:pPr>
        <w:rPr>
          <w:sz w:val="28"/>
          <w:szCs w:val="28"/>
        </w:rPr>
      </w:pPr>
    </w:p>
    <w:p w:rsidR="0065169C" w:rsidRDefault="0065169C" w:rsidP="00E21375">
      <w:pPr>
        <w:rPr>
          <w:sz w:val="28"/>
          <w:szCs w:val="28"/>
        </w:rPr>
      </w:pPr>
    </w:p>
    <w:p w:rsidR="0065169C" w:rsidRDefault="0065169C" w:rsidP="00E21375">
      <w:pPr>
        <w:rPr>
          <w:sz w:val="28"/>
          <w:szCs w:val="28"/>
        </w:rPr>
      </w:pPr>
    </w:p>
    <w:p w:rsidR="0065169C" w:rsidRDefault="0065169C" w:rsidP="00E21375">
      <w:pPr>
        <w:rPr>
          <w:sz w:val="28"/>
          <w:szCs w:val="28"/>
        </w:rPr>
      </w:pPr>
    </w:p>
    <w:p w:rsidR="0065169C" w:rsidRDefault="0065169C" w:rsidP="00E21375">
      <w:pPr>
        <w:rPr>
          <w:sz w:val="28"/>
          <w:szCs w:val="28"/>
        </w:rPr>
      </w:pPr>
    </w:p>
    <w:p w:rsidR="00E21375" w:rsidRPr="00A84566" w:rsidRDefault="00E21375" w:rsidP="00E21375">
      <w:pPr>
        <w:rPr>
          <w:sz w:val="28"/>
          <w:szCs w:val="28"/>
        </w:rPr>
      </w:pPr>
    </w:p>
    <w:p w:rsidR="00E21375" w:rsidRDefault="00E21375" w:rsidP="00E21375">
      <w:pPr>
        <w:rPr>
          <w:sz w:val="28"/>
          <w:szCs w:val="28"/>
        </w:rPr>
      </w:pPr>
    </w:p>
    <w:p w:rsidR="00E21375" w:rsidRDefault="00E21375" w:rsidP="00E21375">
      <w:pPr>
        <w:ind w:left="567"/>
        <w:rPr>
          <w:sz w:val="28"/>
          <w:szCs w:val="28"/>
        </w:rPr>
      </w:pPr>
    </w:p>
    <w:p w:rsidR="008A500C" w:rsidRDefault="008A500C" w:rsidP="00E21375">
      <w:pPr>
        <w:ind w:left="567"/>
        <w:rPr>
          <w:sz w:val="28"/>
          <w:szCs w:val="28"/>
        </w:rPr>
      </w:pPr>
    </w:p>
    <w:p w:rsidR="008A500C" w:rsidRDefault="008A500C" w:rsidP="00E21375">
      <w:pPr>
        <w:ind w:left="567"/>
        <w:rPr>
          <w:sz w:val="28"/>
          <w:szCs w:val="28"/>
        </w:rPr>
      </w:pPr>
    </w:p>
    <w:p w:rsidR="008A500C" w:rsidRDefault="008A500C" w:rsidP="00E21375">
      <w:pPr>
        <w:ind w:left="567"/>
        <w:rPr>
          <w:sz w:val="28"/>
          <w:szCs w:val="28"/>
        </w:rPr>
      </w:pPr>
    </w:p>
    <w:p w:rsidR="008A500C" w:rsidRDefault="008A500C" w:rsidP="00E21375">
      <w:pPr>
        <w:ind w:left="567"/>
        <w:rPr>
          <w:sz w:val="28"/>
          <w:szCs w:val="28"/>
        </w:rPr>
      </w:pPr>
    </w:p>
    <w:p w:rsidR="008A500C" w:rsidRDefault="008A500C" w:rsidP="00E21375">
      <w:pPr>
        <w:ind w:left="567"/>
        <w:rPr>
          <w:sz w:val="28"/>
          <w:szCs w:val="28"/>
        </w:rPr>
      </w:pPr>
    </w:p>
    <w:p w:rsidR="00C1466C" w:rsidRDefault="00C1466C" w:rsidP="00E21375">
      <w:pPr>
        <w:ind w:left="567"/>
        <w:rPr>
          <w:sz w:val="28"/>
          <w:szCs w:val="28"/>
        </w:rPr>
      </w:pPr>
    </w:p>
    <w:p w:rsidR="00C1466C" w:rsidRDefault="00C1466C" w:rsidP="00E21375">
      <w:pPr>
        <w:ind w:left="567"/>
        <w:rPr>
          <w:sz w:val="28"/>
          <w:szCs w:val="28"/>
        </w:rPr>
      </w:pPr>
    </w:p>
    <w:p w:rsidR="00C1466C" w:rsidRDefault="00C1466C" w:rsidP="00E21375">
      <w:pPr>
        <w:ind w:left="567"/>
        <w:rPr>
          <w:sz w:val="28"/>
          <w:szCs w:val="28"/>
        </w:rPr>
      </w:pPr>
    </w:p>
    <w:p w:rsidR="006C750E" w:rsidRDefault="006C750E" w:rsidP="00812607">
      <w:pPr>
        <w:rPr>
          <w:b/>
          <w:sz w:val="24"/>
          <w:szCs w:val="24"/>
        </w:rPr>
      </w:pPr>
    </w:p>
    <w:sectPr w:rsidR="006C750E" w:rsidSect="003A25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75"/>
    <w:rsid w:val="000201A4"/>
    <w:rsid w:val="00155488"/>
    <w:rsid w:val="00292249"/>
    <w:rsid w:val="003329A8"/>
    <w:rsid w:val="00351B35"/>
    <w:rsid w:val="003E0E65"/>
    <w:rsid w:val="005351B6"/>
    <w:rsid w:val="006020C2"/>
    <w:rsid w:val="0065169C"/>
    <w:rsid w:val="006C750E"/>
    <w:rsid w:val="00812607"/>
    <w:rsid w:val="008A500C"/>
    <w:rsid w:val="009B6E1D"/>
    <w:rsid w:val="009E553E"/>
    <w:rsid w:val="00C05E8E"/>
    <w:rsid w:val="00C1466C"/>
    <w:rsid w:val="00E21375"/>
    <w:rsid w:val="00EA3998"/>
    <w:rsid w:val="00F05D5C"/>
    <w:rsid w:val="00FA6346"/>
    <w:rsid w:val="00FF6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75"/>
    <w:pPr>
      <w:spacing w:after="0" w:line="240"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75"/>
    <w:pPr>
      <w:spacing w:after="0" w:line="240"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118</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Janaina</cp:lastModifiedBy>
  <cp:revision>4</cp:revision>
  <dcterms:created xsi:type="dcterms:W3CDTF">2025-06-03T21:12:00Z</dcterms:created>
  <dcterms:modified xsi:type="dcterms:W3CDTF">2025-06-14T22:11:00Z</dcterms:modified>
</cp:coreProperties>
</file>