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907F28">
        <w:rPr>
          <w:sz w:val="28"/>
          <w:szCs w:val="28"/>
        </w:rPr>
        <w:t xml:space="preserve"> 19</w:t>
      </w:r>
      <w:r w:rsidR="00812607">
        <w:rPr>
          <w:sz w:val="28"/>
          <w:szCs w:val="28"/>
        </w:rPr>
        <w:t xml:space="preserve"> de março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812607">
        <w:rPr>
          <w:sz w:val="28"/>
          <w:szCs w:val="28"/>
        </w:rPr>
        <w:t xml:space="preserve"> </w:t>
      </w:r>
      <w:proofErr w:type="gramStart"/>
      <w:r w:rsidR="00812607">
        <w:rPr>
          <w:sz w:val="28"/>
          <w:szCs w:val="28"/>
        </w:rPr>
        <w:t>15:30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907F28" w:rsidRDefault="00907F28" w:rsidP="00E21375">
      <w:pPr>
        <w:rPr>
          <w:sz w:val="28"/>
          <w:szCs w:val="28"/>
        </w:rPr>
      </w:pPr>
    </w:p>
    <w:p w:rsidR="00907F28" w:rsidRDefault="00907F2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3E0E65" w:rsidRPr="00907F28" w:rsidRDefault="00907F28" w:rsidP="00907F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PROJETO DE LEI Nº 952</w:t>
      </w:r>
      <w:r w:rsidR="003E0E65" w:rsidRPr="003E0E65">
        <w:rPr>
          <w:b/>
          <w:bCs/>
          <w:sz w:val="28"/>
          <w:szCs w:val="28"/>
        </w:rPr>
        <w:t>/2025, súmula:</w:t>
      </w:r>
      <w:r w:rsidR="003E0E65" w:rsidRPr="003E0E65">
        <w:rPr>
          <w:sz w:val="28"/>
          <w:szCs w:val="28"/>
        </w:rPr>
        <w:t xml:space="preserve"> </w:t>
      </w:r>
      <w:r w:rsidRPr="00907F28">
        <w:rPr>
          <w:sz w:val="28"/>
          <w:szCs w:val="28"/>
        </w:rPr>
        <w:t xml:space="preserve">“Concede reposição salarial </w:t>
      </w:r>
      <w:proofErr w:type="gramStart"/>
      <w:r w:rsidRPr="00907F28">
        <w:rPr>
          <w:sz w:val="28"/>
          <w:szCs w:val="28"/>
        </w:rPr>
        <w:t>ao servidores</w:t>
      </w:r>
      <w:proofErr w:type="gramEnd"/>
      <w:r w:rsidRPr="00907F28">
        <w:rPr>
          <w:sz w:val="28"/>
          <w:szCs w:val="28"/>
        </w:rPr>
        <w:t xml:space="preserve"> municipais ativos, in</w:t>
      </w:r>
      <w:bookmarkStart w:id="0" w:name="_GoBack"/>
      <w:bookmarkEnd w:id="0"/>
      <w:r w:rsidRPr="00907F28">
        <w:rPr>
          <w:sz w:val="28"/>
          <w:szCs w:val="28"/>
        </w:rPr>
        <w:t>ativos, pensionistas, conselheiros tutelares e professores de Flor da Serra do Sul/Paraná.</w:t>
      </w: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F05D5C" w:rsidRPr="00907F28" w:rsidRDefault="00F05D5C" w:rsidP="00907F28">
      <w:pPr>
        <w:jc w:val="both"/>
        <w:rPr>
          <w:bCs/>
          <w:sz w:val="28"/>
          <w:szCs w:val="28"/>
        </w:rPr>
      </w:pPr>
      <w:r w:rsidRPr="00812607">
        <w:rPr>
          <w:b/>
          <w:bCs/>
          <w:sz w:val="28"/>
          <w:szCs w:val="28"/>
        </w:rPr>
        <w:t xml:space="preserve">PROJETO </w:t>
      </w:r>
      <w:r w:rsidR="00907F28">
        <w:rPr>
          <w:b/>
          <w:bCs/>
          <w:sz w:val="28"/>
          <w:szCs w:val="28"/>
        </w:rPr>
        <w:t>DE RESOLUÇÃO</w:t>
      </w:r>
      <w:r w:rsidRPr="00812607">
        <w:rPr>
          <w:b/>
          <w:bCs/>
          <w:sz w:val="28"/>
          <w:szCs w:val="28"/>
        </w:rPr>
        <w:t xml:space="preserve"> Nº </w:t>
      </w:r>
      <w:r w:rsidR="00907F28">
        <w:rPr>
          <w:b/>
          <w:bCs/>
          <w:sz w:val="28"/>
          <w:szCs w:val="28"/>
        </w:rPr>
        <w:t>03</w:t>
      </w:r>
      <w:r w:rsidR="00812607" w:rsidRPr="00812607">
        <w:rPr>
          <w:b/>
          <w:bCs/>
          <w:sz w:val="28"/>
          <w:szCs w:val="28"/>
        </w:rPr>
        <w:t>/</w:t>
      </w:r>
      <w:r w:rsidRPr="00812607">
        <w:rPr>
          <w:b/>
          <w:bCs/>
          <w:sz w:val="28"/>
          <w:szCs w:val="28"/>
        </w:rPr>
        <w:t>202</w:t>
      </w:r>
      <w:r w:rsidR="00155488" w:rsidRPr="00812607">
        <w:rPr>
          <w:b/>
          <w:bCs/>
          <w:sz w:val="28"/>
          <w:szCs w:val="28"/>
        </w:rPr>
        <w:t>5, súmula</w:t>
      </w:r>
      <w:r w:rsidR="00907F28">
        <w:rPr>
          <w:b/>
          <w:bCs/>
          <w:sz w:val="28"/>
          <w:szCs w:val="28"/>
        </w:rPr>
        <w:t>:</w:t>
      </w:r>
      <w:r w:rsidR="00907F28" w:rsidRPr="00907F28">
        <w:rPr>
          <w:b/>
          <w:bCs/>
          <w:sz w:val="28"/>
          <w:szCs w:val="28"/>
        </w:rPr>
        <w:t xml:space="preserve"> </w:t>
      </w:r>
      <w:r w:rsidR="00907F28" w:rsidRPr="00907F28">
        <w:rPr>
          <w:bCs/>
          <w:sz w:val="28"/>
          <w:szCs w:val="28"/>
        </w:rPr>
        <w:t>“Concede Reposição Salarial aos Servidores Públicos do Legislativo de Flor da Serra do Sul/PR.</w:t>
      </w:r>
      <w:proofErr w:type="gramStart"/>
      <w:r w:rsidR="00907F28" w:rsidRPr="00907F28">
        <w:rPr>
          <w:bCs/>
          <w:sz w:val="28"/>
          <w:szCs w:val="28"/>
        </w:rPr>
        <w:t>”</w:t>
      </w:r>
      <w:proofErr w:type="gramEnd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5351B6"/>
    <w:rsid w:val="0065169C"/>
    <w:rsid w:val="006C750E"/>
    <w:rsid w:val="007B55DF"/>
    <w:rsid w:val="00812607"/>
    <w:rsid w:val="008A500C"/>
    <w:rsid w:val="00907F28"/>
    <w:rsid w:val="009B6E1D"/>
    <w:rsid w:val="009E553E"/>
    <w:rsid w:val="00C1466C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2025-06-14T22:03:00Z</dcterms:created>
  <dcterms:modified xsi:type="dcterms:W3CDTF">2025-06-14T22:06:00Z</dcterms:modified>
</cp:coreProperties>
</file>