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6298C" w14:textId="77777777" w:rsidR="00803AC3" w:rsidRPr="002862A0" w:rsidRDefault="00803AC3" w:rsidP="00803AC3">
      <w:pPr>
        <w:pStyle w:val="Ttulo1"/>
        <w:spacing w:line="192" w:lineRule="auto"/>
        <w:rPr>
          <w:rFonts w:ascii="Arial" w:eastAsia="Arial Unicode MS" w:hAnsi="Arial" w:cs="Arial"/>
          <w:sz w:val="22"/>
          <w:szCs w:val="22"/>
          <w:u w:val="single"/>
        </w:rPr>
      </w:pPr>
      <w:r w:rsidRPr="002862A0">
        <w:rPr>
          <w:rFonts w:ascii="Arial" w:eastAsia="Arial Unicode MS" w:hAnsi="Arial" w:cs="Arial"/>
          <w:sz w:val="22"/>
          <w:szCs w:val="22"/>
          <w:u w:val="single"/>
        </w:rPr>
        <w:t xml:space="preserve">MENSAGEM AO PROJETO DE LEI Nº. </w:t>
      </w:r>
      <w:r w:rsidR="002862A0" w:rsidRPr="002862A0">
        <w:rPr>
          <w:rFonts w:ascii="Arial" w:eastAsia="Arial Unicode MS" w:hAnsi="Arial" w:cs="Arial"/>
          <w:sz w:val="22"/>
          <w:szCs w:val="22"/>
          <w:u w:val="single"/>
        </w:rPr>
        <w:t>50</w:t>
      </w:r>
      <w:r w:rsidRPr="002862A0">
        <w:rPr>
          <w:rFonts w:ascii="Arial" w:eastAsia="Arial Unicode MS" w:hAnsi="Arial" w:cs="Arial"/>
          <w:sz w:val="22"/>
          <w:szCs w:val="22"/>
          <w:u w:val="single"/>
        </w:rPr>
        <w:t>/202</w:t>
      </w:r>
      <w:r w:rsidR="002862A0" w:rsidRPr="002862A0">
        <w:rPr>
          <w:rFonts w:ascii="Arial" w:eastAsia="Arial Unicode MS" w:hAnsi="Arial" w:cs="Arial"/>
          <w:sz w:val="22"/>
          <w:szCs w:val="22"/>
          <w:u w:val="single"/>
        </w:rPr>
        <w:t>2</w:t>
      </w:r>
    </w:p>
    <w:p w14:paraId="7D649607" w14:textId="77777777" w:rsidR="00803AC3" w:rsidRPr="002862A0" w:rsidRDefault="00803AC3" w:rsidP="00803AC3">
      <w:pPr>
        <w:spacing w:line="192" w:lineRule="auto"/>
        <w:jc w:val="right"/>
        <w:rPr>
          <w:rFonts w:ascii="Arial" w:eastAsia="Arial Unicode MS" w:hAnsi="Arial" w:cs="Arial"/>
          <w:sz w:val="22"/>
          <w:szCs w:val="22"/>
        </w:rPr>
      </w:pPr>
    </w:p>
    <w:p w14:paraId="16DC9743" w14:textId="77777777" w:rsidR="00021BDA" w:rsidRPr="002862A0" w:rsidRDefault="00021BDA" w:rsidP="00803AC3">
      <w:pPr>
        <w:spacing w:line="192" w:lineRule="auto"/>
        <w:jc w:val="right"/>
        <w:rPr>
          <w:rFonts w:ascii="Arial" w:eastAsia="Arial Unicode MS" w:hAnsi="Arial" w:cs="Arial"/>
          <w:sz w:val="22"/>
          <w:szCs w:val="22"/>
        </w:rPr>
      </w:pPr>
    </w:p>
    <w:p w14:paraId="27A39D9D" w14:textId="77777777" w:rsidR="00803AC3" w:rsidRPr="002862A0" w:rsidRDefault="00803AC3" w:rsidP="00803AC3">
      <w:pPr>
        <w:spacing w:line="192" w:lineRule="auto"/>
        <w:jc w:val="right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 xml:space="preserve">Enéas Marques/PR, </w:t>
      </w:r>
      <w:r w:rsidR="002862A0" w:rsidRPr="002862A0">
        <w:rPr>
          <w:rFonts w:ascii="Arial" w:eastAsia="Arial Unicode MS" w:hAnsi="Arial" w:cs="Arial"/>
          <w:sz w:val="22"/>
          <w:szCs w:val="22"/>
        </w:rPr>
        <w:t>22</w:t>
      </w:r>
      <w:r w:rsidRPr="002862A0">
        <w:rPr>
          <w:rFonts w:ascii="Arial" w:eastAsia="Arial Unicode MS" w:hAnsi="Arial" w:cs="Arial"/>
          <w:sz w:val="22"/>
          <w:szCs w:val="22"/>
        </w:rPr>
        <w:t xml:space="preserve"> de </w:t>
      </w:r>
      <w:r w:rsidR="00D646B3" w:rsidRPr="002862A0">
        <w:rPr>
          <w:rFonts w:ascii="Arial" w:eastAsia="Arial Unicode MS" w:hAnsi="Arial" w:cs="Arial"/>
          <w:sz w:val="22"/>
          <w:szCs w:val="22"/>
        </w:rPr>
        <w:t>setembr</w:t>
      </w:r>
      <w:r w:rsidRPr="002862A0">
        <w:rPr>
          <w:rFonts w:ascii="Arial" w:eastAsia="Arial Unicode MS" w:hAnsi="Arial" w:cs="Arial"/>
          <w:sz w:val="22"/>
          <w:szCs w:val="22"/>
        </w:rPr>
        <w:t>o de 202</w:t>
      </w:r>
      <w:r w:rsidR="002862A0" w:rsidRPr="002862A0">
        <w:rPr>
          <w:rFonts w:ascii="Arial" w:eastAsia="Arial Unicode MS" w:hAnsi="Arial" w:cs="Arial"/>
          <w:sz w:val="22"/>
          <w:szCs w:val="22"/>
        </w:rPr>
        <w:t>2</w:t>
      </w:r>
      <w:r w:rsidRPr="002862A0">
        <w:rPr>
          <w:rFonts w:ascii="Arial" w:eastAsia="Arial Unicode MS" w:hAnsi="Arial" w:cs="Arial"/>
          <w:sz w:val="22"/>
          <w:szCs w:val="22"/>
        </w:rPr>
        <w:t>.</w:t>
      </w:r>
    </w:p>
    <w:p w14:paraId="4AE25352" w14:textId="77777777" w:rsidR="00803AC3" w:rsidRPr="002862A0" w:rsidRDefault="00803AC3" w:rsidP="00803AC3">
      <w:pPr>
        <w:spacing w:line="192" w:lineRule="auto"/>
        <w:ind w:firstLine="1701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67A34EF9" w14:textId="77777777" w:rsidR="00021BDA" w:rsidRPr="002862A0" w:rsidRDefault="00021BDA" w:rsidP="00803AC3">
      <w:pPr>
        <w:spacing w:line="192" w:lineRule="auto"/>
        <w:ind w:firstLine="1701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7F198CA8" w14:textId="77777777" w:rsidR="00803AC3" w:rsidRPr="002862A0" w:rsidRDefault="00803AC3" w:rsidP="00803AC3">
      <w:pPr>
        <w:spacing w:line="192" w:lineRule="auto"/>
        <w:ind w:firstLine="1701"/>
        <w:jc w:val="both"/>
        <w:rPr>
          <w:rFonts w:ascii="Arial" w:eastAsia="Arial Unicode MS" w:hAnsi="Arial" w:cs="Arial"/>
          <w:b/>
          <w:sz w:val="22"/>
          <w:szCs w:val="22"/>
        </w:rPr>
      </w:pPr>
    </w:p>
    <w:p w14:paraId="1235FFF2" w14:textId="77777777" w:rsidR="00803AC3" w:rsidRPr="002862A0" w:rsidRDefault="00803AC3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b/>
          <w:sz w:val="22"/>
          <w:szCs w:val="22"/>
        </w:rPr>
        <w:t>Senhor Presidente, Senhores Vereadores,</w:t>
      </w:r>
    </w:p>
    <w:p w14:paraId="3CA8A495" w14:textId="77777777" w:rsidR="00803AC3" w:rsidRPr="002862A0" w:rsidRDefault="00803AC3" w:rsidP="00803AC3">
      <w:pPr>
        <w:spacing w:line="360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2CBEAE6A" w14:textId="77777777" w:rsidR="00803AC3" w:rsidRPr="002862A0" w:rsidRDefault="00803AC3" w:rsidP="00803AC3">
      <w:pPr>
        <w:pStyle w:val="Recuodecorpodetexto2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>Encaminhamos a Vossas Excelências, para apreciação desta Egrégia Casa de Leis, o Projeto de Lei que Estima a Receita e Fixa a Despesa do Município de Enéas Marques, Estado do Paraná, para o exercício financeiro de 202</w:t>
      </w:r>
      <w:r w:rsidR="002862A0">
        <w:rPr>
          <w:rFonts w:ascii="Arial" w:eastAsia="Arial Unicode MS" w:hAnsi="Arial" w:cs="Arial"/>
          <w:sz w:val="22"/>
          <w:szCs w:val="22"/>
        </w:rPr>
        <w:t>3</w:t>
      </w:r>
      <w:r w:rsidRPr="002862A0">
        <w:rPr>
          <w:rFonts w:ascii="Arial" w:eastAsia="Arial Unicode MS" w:hAnsi="Arial" w:cs="Arial"/>
          <w:sz w:val="22"/>
          <w:szCs w:val="22"/>
        </w:rPr>
        <w:t xml:space="preserve">. </w:t>
      </w:r>
    </w:p>
    <w:p w14:paraId="2A35DA85" w14:textId="77777777" w:rsidR="00803AC3" w:rsidRDefault="00803AC3" w:rsidP="00803AC3">
      <w:pPr>
        <w:spacing w:line="360" w:lineRule="auto"/>
        <w:ind w:firstLine="1418"/>
        <w:jc w:val="both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 xml:space="preserve">   O presente projeto de lei tem por objetivo aprovar a LOA – Lei Orçamentária Anual, do Município de Enéas Marques, para o exercício financeiro de 202</w:t>
      </w:r>
      <w:r w:rsidR="002862A0">
        <w:rPr>
          <w:rFonts w:ascii="Arial" w:eastAsia="Arial Unicode MS" w:hAnsi="Arial" w:cs="Arial"/>
          <w:sz w:val="22"/>
          <w:szCs w:val="22"/>
        </w:rPr>
        <w:t>3</w:t>
      </w:r>
      <w:r w:rsidRPr="002862A0">
        <w:rPr>
          <w:rFonts w:ascii="Arial" w:eastAsia="Arial Unicode MS" w:hAnsi="Arial" w:cs="Arial"/>
          <w:sz w:val="22"/>
          <w:szCs w:val="22"/>
        </w:rPr>
        <w:t xml:space="preserve">, estabelecendo o rol de Projetos/Atividades, com a respectiva classificação das despesas por elementos e vínculos, bem como, o rol de classificação das receitas e respectivos vínculos, </w:t>
      </w:r>
      <w:r w:rsidR="00CF1599">
        <w:rPr>
          <w:rFonts w:ascii="Arial" w:eastAsia="Arial Unicode MS" w:hAnsi="Arial" w:cs="Arial"/>
          <w:sz w:val="22"/>
          <w:szCs w:val="22"/>
        </w:rPr>
        <w:t>atualizando os valores</w:t>
      </w:r>
      <w:r w:rsidRPr="002862A0">
        <w:rPr>
          <w:rFonts w:ascii="Arial" w:eastAsia="Arial Unicode MS" w:hAnsi="Arial" w:cs="Arial"/>
          <w:sz w:val="22"/>
          <w:szCs w:val="22"/>
        </w:rPr>
        <w:t xml:space="preserve"> </w:t>
      </w:r>
      <w:r w:rsidR="00CF1599">
        <w:rPr>
          <w:rFonts w:ascii="Arial" w:eastAsia="Arial Unicode MS" w:hAnsi="Arial" w:cs="Arial"/>
          <w:sz w:val="22"/>
          <w:szCs w:val="22"/>
        </w:rPr>
        <w:t>d</w:t>
      </w:r>
      <w:r w:rsidRPr="002862A0">
        <w:rPr>
          <w:rFonts w:ascii="Arial" w:eastAsia="Arial Unicode MS" w:hAnsi="Arial" w:cs="Arial"/>
          <w:sz w:val="22"/>
          <w:szCs w:val="22"/>
        </w:rPr>
        <w:t>as diretrizes estabelecidas pela LDO – Lei de Diretrizes Orçamentárias, para o exercício financeiro de 202</w:t>
      </w:r>
      <w:r w:rsidR="002862A0">
        <w:rPr>
          <w:rFonts w:ascii="Arial" w:eastAsia="Arial Unicode MS" w:hAnsi="Arial" w:cs="Arial"/>
          <w:sz w:val="22"/>
          <w:szCs w:val="22"/>
        </w:rPr>
        <w:t>3</w:t>
      </w:r>
      <w:r w:rsidRPr="002862A0">
        <w:rPr>
          <w:rFonts w:ascii="Arial" w:eastAsia="Arial Unicode MS" w:hAnsi="Arial" w:cs="Arial"/>
          <w:sz w:val="22"/>
          <w:szCs w:val="22"/>
        </w:rPr>
        <w:t xml:space="preserve">, como também, as estabelecidas pelo PPA – Plano Plurianual. </w:t>
      </w:r>
    </w:p>
    <w:p w14:paraId="6F0CFB20" w14:textId="77777777" w:rsidR="002D7A8C" w:rsidRPr="002862A0" w:rsidRDefault="002D7A8C" w:rsidP="00803AC3">
      <w:pPr>
        <w:spacing w:line="360" w:lineRule="auto"/>
        <w:ind w:firstLine="141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Esclarecemos </w:t>
      </w:r>
      <w:r w:rsidR="00CF1599">
        <w:rPr>
          <w:rFonts w:ascii="Arial" w:eastAsia="Arial Unicode MS" w:hAnsi="Arial" w:cs="Arial"/>
          <w:sz w:val="22"/>
          <w:szCs w:val="22"/>
        </w:rPr>
        <w:t xml:space="preserve">que o aumento na previsão da receita e </w:t>
      </w:r>
      <w:proofErr w:type="gramStart"/>
      <w:r w:rsidR="00CF1599">
        <w:rPr>
          <w:rFonts w:ascii="Arial" w:eastAsia="Arial Unicode MS" w:hAnsi="Arial" w:cs="Arial"/>
          <w:sz w:val="22"/>
          <w:szCs w:val="22"/>
        </w:rPr>
        <w:t>despesa,  foram</w:t>
      </w:r>
      <w:proofErr w:type="gramEnd"/>
      <w:r w:rsidR="00CF1599">
        <w:rPr>
          <w:rFonts w:ascii="Arial" w:eastAsia="Arial Unicode MS" w:hAnsi="Arial" w:cs="Arial"/>
          <w:sz w:val="22"/>
          <w:szCs w:val="22"/>
        </w:rPr>
        <w:t xml:space="preserve"> feitas com base na realização até o mês de agosto/2022.</w:t>
      </w:r>
    </w:p>
    <w:p w14:paraId="600B0085" w14:textId="77777777" w:rsidR="00803AC3" w:rsidRPr="002862A0" w:rsidRDefault="00803AC3" w:rsidP="00803AC3">
      <w:pPr>
        <w:spacing w:line="360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 xml:space="preserve">Na certeza de podermos contar com o apoio dos nobres integrantes desta edilidade no atendimento da solicitação em questão, aproveitamos para renovar os protestos de estima e cordial apreço. </w:t>
      </w:r>
    </w:p>
    <w:p w14:paraId="211FDEF0" w14:textId="77777777" w:rsidR="00803AC3" w:rsidRPr="002862A0" w:rsidRDefault="00803AC3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5EB850E3" w14:textId="77777777" w:rsidR="00021BDA" w:rsidRDefault="00021BDA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6003FB0A" w14:textId="77777777" w:rsidR="002862A0" w:rsidRDefault="002862A0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13C2A207" w14:textId="77777777" w:rsidR="002862A0" w:rsidRDefault="002862A0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2CCE8F88" w14:textId="77777777" w:rsidR="002862A0" w:rsidRDefault="002862A0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0B651599" w14:textId="77777777" w:rsidR="002862A0" w:rsidRDefault="002862A0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3FFA431B" w14:textId="77777777" w:rsidR="002862A0" w:rsidRDefault="002862A0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7EED494F" w14:textId="77777777" w:rsidR="002862A0" w:rsidRDefault="002862A0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7022481E" w14:textId="77777777" w:rsidR="002862A0" w:rsidRPr="002862A0" w:rsidRDefault="002862A0" w:rsidP="00803AC3">
      <w:pPr>
        <w:spacing w:line="192" w:lineRule="auto"/>
        <w:ind w:firstLine="1701"/>
        <w:jc w:val="both"/>
        <w:rPr>
          <w:rFonts w:ascii="Arial" w:eastAsia="Arial Unicode MS" w:hAnsi="Arial" w:cs="Arial"/>
          <w:sz w:val="22"/>
          <w:szCs w:val="22"/>
        </w:rPr>
      </w:pPr>
    </w:p>
    <w:p w14:paraId="6E35A0CE" w14:textId="77777777" w:rsidR="00803AC3" w:rsidRPr="002862A0" w:rsidRDefault="00803AC3" w:rsidP="00803AC3">
      <w:pPr>
        <w:spacing w:line="192" w:lineRule="auto"/>
        <w:ind w:left="1701"/>
        <w:jc w:val="both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 xml:space="preserve">                         </w:t>
      </w:r>
    </w:p>
    <w:p w14:paraId="1A66ED0F" w14:textId="77777777" w:rsidR="00803AC3" w:rsidRPr="002862A0" w:rsidRDefault="00D646B3" w:rsidP="00803AC3">
      <w:pPr>
        <w:pStyle w:val="Ttulo2"/>
        <w:spacing w:before="0" w:after="0"/>
        <w:ind w:firstLine="6"/>
        <w:jc w:val="center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>EDSON LUPATINI</w:t>
      </w:r>
    </w:p>
    <w:p w14:paraId="79A1136A" w14:textId="77777777" w:rsidR="00803AC3" w:rsidRDefault="00803AC3" w:rsidP="00803AC3">
      <w:pPr>
        <w:pStyle w:val="Ttulo4"/>
        <w:spacing w:before="0" w:after="0"/>
        <w:ind w:firstLine="6"/>
        <w:jc w:val="center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>Prefeito Municipal</w:t>
      </w:r>
    </w:p>
    <w:p w14:paraId="3372C7D7" w14:textId="77777777" w:rsidR="002862A0" w:rsidRDefault="002862A0" w:rsidP="002862A0">
      <w:pPr>
        <w:rPr>
          <w:rFonts w:eastAsia="Arial Unicode MS"/>
        </w:rPr>
      </w:pPr>
    </w:p>
    <w:p w14:paraId="5569402C" w14:textId="77777777" w:rsidR="002862A0" w:rsidRDefault="002862A0" w:rsidP="002862A0">
      <w:pPr>
        <w:rPr>
          <w:rFonts w:eastAsia="Arial Unicode MS"/>
        </w:rPr>
      </w:pPr>
    </w:p>
    <w:p w14:paraId="41CFB33F" w14:textId="77777777" w:rsidR="002862A0" w:rsidRDefault="002862A0" w:rsidP="002862A0">
      <w:pPr>
        <w:rPr>
          <w:rFonts w:eastAsia="Arial Unicode MS"/>
        </w:rPr>
      </w:pPr>
    </w:p>
    <w:p w14:paraId="581C5ADE" w14:textId="77777777" w:rsidR="002862A0" w:rsidRDefault="002862A0" w:rsidP="002862A0">
      <w:pPr>
        <w:rPr>
          <w:rFonts w:eastAsia="Arial Unicode MS"/>
        </w:rPr>
      </w:pPr>
    </w:p>
    <w:p w14:paraId="52D6CE77" w14:textId="77777777" w:rsidR="002862A0" w:rsidRDefault="002862A0" w:rsidP="002862A0">
      <w:pPr>
        <w:rPr>
          <w:rFonts w:eastAsia="Arial Unicode MS"/>
        </w:rPr>
      </w:pPr>
    </w:p>
    <w:p w14:paraId="15BB8094" w14:textId="77777777" w:rsidR="002862A0" w:rsidRPr="002862A0" w:rsidRDefault="002862A0" w:rsidP="002862A0">
      <w:pPr>
        <w:rPr>
          <w:rFonts w:eastAsia="Arial Unicode MS"/>
        </w:rPr>
      </w:pPr>
    </w:p>
    <w:p w14:paraId="55405CF8" w14:textId="77777777" w:rsidR="00021BDA" w:rsidRPr="002862A0" w:rsidRDefault="00021BDA" w:rsidP="00803AC3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213B8092" w14:textId="77777777" w:rsidR="00803AC3" w:rsidRPr="002862A0" w:rsidRDefault="00803AC3" w:rsidP="00803AC3">
      <w:pPr>
        <w:jc w:val="both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>Excelentíssimo Senhor</w:t>
      </w:r>
    </w:p>
    <w:p w14:paraId="02C018CA" w14:textId="77777777" w:rsidR="00803AC3" w:rsidRPr="002862A0" w:rsidRDefault="00D646B3" w:rsidP="00803AC3">
      <w:pPr>
        <w:pStyle w:val="Ttulo1"/>
        <w:spacing w:before="0" w:after="0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>MARCELO ADRIANO ANTUNES</w:t>
      </w:r>
    </w:p>
    <w:p w14:paraId="1E83B641" w14:textId="77777777" w:rsidR="00803AC3" w:rsidRPr="002862A0" w:rsidRDefault="00803AC3" w:rsidP="00803AC3">
      <w:pPr>
        <w:jc w:val="both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>Presidente da Câmara Municipal de Vereadores</w:t>
      </w:r>
    </w:p>
    <w:p w14:paraId="3DF3B049" w14:textId="77777777" w:rsidR="00803AC3" w:rsidRPr="002862A0" w:rsidRDefault="00803AC3" w:rsidP="00803AC3">
      <w:pPr>
        <w:jc w:val="both"/>
        <w:rPr>
          <w:rFonts w:ascii="Arial" w:eastAsia="Arial Unicode MS" w:hAnsi="Arial" w:cs="Arial"/>
          <w:sz w:val="22"/>
          <w:szCs w:val="22"/>
        </w:rPr>
      </w:pPr>
      <w:r w:rsidRPr="002862A0">
        <w:rPr>
          <w:rFonts w:ascii="Arial" w:eastAsia="Arial Unicode MS" w:hAnsi="Arial" w:cs="Arial"/>
          <w:sz w:val="22"/>
          <w:szCs w:val="22"/>
        </w:rPr>
        <w:t>Enéas Marques – Paraná</w:t>
      </w:r>
    </w:p>
    <w:p w14:paraId="0BC8A725" w14:textId="370E8C89" w:rsidR="001910EB" w:rsidRDefault="001910EB" w:rsidP="001910E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mo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mo" w:hAnsi="Arial" w:cs="Arial"/>
          <w:b/>
          <w:color w:val="000000"/>
          <w:sz w:val="22"/>
          <w:szCs w:val="22"/>
          <w:u w:val="single"/>
        </w:rPr>
        <w:lastRenderedPageBreak/>
        <w:t>AUTÓGRAFO</w:t>
      </w:r>
    </w:p>
    <w:p w14:paraId="443237EA" w14:textId="77777777" w:rsidR="001910EB" w:rsidRDefault="001910EB" w:rsidP="001910EB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mo" w:hAnsi="Arial" w:cs="Arial"/>
          <w:b/>
          <w:color w:val="000000"/>
          <w:sz w:val="22"/>
          <w:szCs w:val="22"/>
          <w:u w:val="single"/>
        </w:rPr>
      </w:pPr>
    </w:p>
    <w:p w14:paraId="232E0A4B" w14:textId="77777777" w:rsidR="001910EB" w:rsidRDefault="001910E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mo" w:hAnsi="Arial" w:cs="Arial"/>
          <w:b/>
          <w:color w:val="000000"/>
          <w:sz w:val="22"/>
          <w:szCs w:val="22"/>
          <w:u w:val="single"/>
        </w:rPr>
      </w:pPr>
    </w:p>
    <w:p w14:paraId="48BEB4BD" w14:textId="384DB437" w:rsidR="001329AC" w:rsidRPr="002862A0" w:rsidRDefault="008429BE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mo" w:hAnsi="Arial" w:cs="Arial"/>
          <w:b/>
          <w:color w:val="000000"/>
          <w:sz w:val="22"/>
          <w:szCs w:val="22"/>
          <w:u w:val="single"/>
        </w:rPr>
      </w:pPr>
      <w:r w:rsidRPr="002862A0">
        <w:rPr>
          <w:rFonts w:ascii="Arial" w:eastAsia="Arimo" w:hAnsi="Arial" w:cs="Arial"/>
          <w:b/>
          <w:color w:val="000000"/>
          <w:sz w:val="22"/>
          <w:szCs w:val="22"/>
          <w:u w:val="single"/>
        </w:rPr>
        <w:t xml:space="preserve">PROJETO DE </w:t>
      </w:r>
      <w:proofErr w:type="gramStart"/>
      <w:r w:rsidR="009D252F" w:rsidRPr="002862A0">
        <w:rPr>
          <w:rFonts w:ascii="Arial" w:eastAsia="Arimo" w:hAnsi="Arial" w:cs="Arial"/>
          <w:b/>
          <w:color w:val="000000"/>
          <w:sz w:val="22"/>
          <w:szCs w:val="22"/>
          <w:u w:val="single"/>
        </w:rPr>
        <w:t>LEI</w:t>
      </w:r>
      <w:r w:rsidR="00471850" w:rsidRPr="002862A0">
        <w:rPr>
          <w:rFonts w:ascii="Arial" w:eastAsia="Arimo" w:hAnsi="Arial" w:cs="Arial"/>
          <w:b/>
          <w:color w:val="000000"/>
          <w:sz w:val="22"/>
          <w:szCs w:val="22"/>
          <w:u w:val="single"/>
        </w:rPr>
        <w:t xml:space="preserve">  </w:t>
      </w:r>
      <w:r w:rsidR="009D252F" w:rsidRPr="002862A0">
        <w:rPr>
          <w:rFonts w:ascii="Arial" w:eastAsia="Arimo" w:hAnsi="Arial" w:cs="Arial"/>
          <w:b/>
          <w:color w:val="000000"/>
          <w:sz w:val="22"/>
          <w:szCs w:val="22"/>
          <w:u w:val="single"/>
        </w:rPr>
        <w:t>N.º</w:t>
      </w:r>
      <w:proofErr w:type="gramEnd"/>
      <w:r w:rsidR="001B4C7E" w:rsidRPr="002862A0">
        <w:rPr>
          <w:rFonts w:ascii="Arial" w:eastAsia="Arimo" w:hAnsi="Arial" w:cs="Arial"/>
          <w:b/>
          <w:color w:val="000000"/>
          <w:sz w:val="22"/>
          <w:szCs w:val="22"/>
          <w:u w:val="single"/>
        </w:rPr>
        <w:t xml:space="preserve"> </w:t>
      </w:r>
      <w:r w:rsidR="001910EB">
        <w:rPr>
          <w:rFonts w:ascii="Arial" w:eastAsia="Arimo" w:hAnsi="Arial" w:cs="Arial"/>
          <w:b/>
          <w:color w:val="000000"/>
          <w:sz w:val="22"/>
          <w:szCs w:val="22"/>
          <w:u w:val="single"/>
        </w:rPr>
        <w:t>064</w:t>
      </w:r>
      <w:r w:rsidR="00803AC3" w:rsidRPr="002862A0">
        <w:rPr>
          <w:rFonts w:ascii="Arial" w:eastAsia="Arimo" w:hAnsi="Arial" w:cs="Arial"/>
          <w:b/>
          <w:color w:val="000000"/>
          <w:sz w:val="22"/>
          <w:szCs w:val="22"/>
          <w:u w:val="single"/>
        </w:rPr>
        <w:t xml:space="preserve"> </w:t>
      </w:r>
      <w:r w:rsidR="009D252F" w:rsidRPr="002862A0">
        <w:rPr>
          <w:rFonts w:ascii="Arial" w:eastAsia="Arimo" w:hAnsi="Arial" w:cs="Arial"/>
          <w:b/>
          <w:color w:val="000000"/>
          <w:sz w:val="22"/>
          <w:szCs w:val="22"/>
          <w:u w:val="single"/>
        </w:rPr>
        <w:t>/20</w:t>
      </w:r>
      <w:r w:rsidR="000C258C" w:rsidRPr="002862A0">
        <w:rPr>
          <w:rFonts w:ascii="Arial" w:eastAsia="Arimo" w:hAnsi="Arial" w:cs="Arial"/>
          <w:b/>
          <w:color w:val="000000"/>
          <w:sz w:val="22"/>
          <w:szCs w:val="22"/>
          <w:u w:val="single"/>
        </w:rPr>
        <w:t>2</w:t>
      </w:r>
      <w:r w:rsidR="00F87FAC" w:rsidRPr="002862A0">
        <w:rPr>
          <w:rFonts w:ascii="Arial" w:eastAsia="Arimo" w:hAnsi="Arial" w:cs="Arial"/>
          <w:b/>
          <w:color w:val="000000"/>
          <w:sz w:val="22"/>
          <w:szCs w:val="22"/>
          <w:u w:val="single"/>
        </w:rPr>
        <w:t>1</w:t>
      </w:r>
    </w:p>
    <w:p w14:paraId="572896CB" w14:textId="77777777" w:rsidR="001329AC" w:rsidRPr="002862A0" w:rsidRDefault="001329AC">
      <w:pPr>
        <w:rPr>
          <w:rFonts w:ascii="Arial" w:eastAsia="Arimo" w:hAnsi="Arial" w:cs="Arial"/>
          <w:sz w:val="22"/>
          <w:szCs w:val="22"/>
        </w:rPr>
      </w:pPr>
    </w:p>
    <w:p w14:paraId="4B2DC54F" w14:textId="77777777" w:rsidR="001329AC" w:rsidRPr="002862A0" w:rsidRDefault="009D252F">
      <w:pPr>
        <w:ind w:left="5103" w:firstLine="5"/>
        <w:jc w:val="both"/>
        <w:rPr>
          <w:rFonts w:ascii="Arial" w:eastAsia="Arimo" w:hAnsi="Arial" w:cs="Arial"/>
          <w:sz w:val="22"/>
          <w:szCs w:val="22"/>
        </w:rPr>
      </w:pPr>
      <w:r w:rsidRPr="002862A0">
        <w:rPr>
          <w:rFonts w:ascii="Arial" w:eastAsia="Arimo" w:hAnsi="Arial" w:cs="Arial"/>
          <w:b/>
          <w:sz w:val="22"/>
          <w:szCs w:val="22"/>
        </w:rPr>
        <w:t>SÚMULA</w:t>
      </w:r>
      <w:r w:rsidRPr="002862A0">
        <w:rPr>
          <w:rFonts w:ascii="Arial" w:eastAsia="Arimo" w:hAnsi="Arial" w:cs="Arial"/>
          <w:sz w:val="22"/>
          <w:szCs w:val="22"/>
        </w:rPr>
        <w:t xml:space="preserve"> – Estima a Receita e Fixa a Despesa do Município de Enéas Marques, Estado do Paraná para o exercício financeiro de 202</w:t>
      </w:r>
      <w:r w:rsidR="00492560">
        <w:rPr>
          <w:rFonts w:ascii="Arial" w:eastAsia="Arimo" w:hAnsi="Arial" w:cs="Arial"/>
          <w:sz w:val="22"/>
          <w:szCs w:val="22"/>
        </w:rPr>
        <w:t>3</w:t>
      </w:r>
      <w:r w:rsidRPr="002862A0">
        <w:rPr>
          <w:rFonts w:ascii="Arial" w:eastAsia="Arimo" w:hAnsi="Arial" w:cs="Arial"/>
          <w:sz w:val="22"/>
          <w:szCs w:val="22"/>
        </w:rPr>
        <w:t xml:space="preserve">, e dá outras providências. </w:t>
      </w:r>
    </w:p>
    <w:p w14:paraId="35F74031" w14:textId="77777777" w:rsidR="001329AC" w:rsidRPr="002862A0" w:rsidRDefault="009D252F">
      <w:pPr>
        <w:ind w:left="5103" w:firstLine="5"/>
        <w:jc w:val="both"/>
        <w:rPr>
          <w:rFonts w:ascii="Arial" w:eastAsia="Arimo" w:hAnsi="Arial" w:cs="Arial"/>
          <w:sz w:val="22"/>
          <w:szCs w:val="22"/>
        </w:rPr>
      </w:pPr>
      <w:r w:rsidRPr="002862A0">
        <w:rPr>
          <w:rFonts w:ascii="Arial" w:eastAsia="Arimo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p w14:paraId="10AEA56B" w14:textId="77777777" w:rsidR="001910EB" w:rsidRDefault="001910E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9665F21" w14:textId="170CC720" w:rsidR="001329AC" w:rsidRPr="002862A0" w:rsidRDefault="001910EB">
      <w:pPr>
        <w:ind w:firstLine="2268"/>
        <w:jc w:val="both"/>
        <w:rPr>
          <w:rFonts w:ascii="Arial" w:eastAsia="Arimo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610E8" w:rsidRPr="002862A0">
        <w:rPr>
          <w:rFonts w:ascii="Arial" w:hAnsi="Arial" w:cs="Arial"/>
          <w:sz w:val="22"/>
          <w:szCs w:val="22"/>
        </w:rPr>
        <w:t xml:space="preserve"> Câmara Municipal de Vereadores aprovou a seguinte Lei:</w:t>
      </w:r>
    </w:p>
    <w:p w14:paraId="175C7232" w14:textId="77777777" w:rsidR="00471850" w:rsidRPr="002862A0" w:rsidRDefault="00471850">
      <w:pPr>
        <w:ind w:firstLine="2268"/>
        <w:jc w:val="both"/>
        <w:rPr>
          <w:rFonts w:ascii="Arial" w:eastAsia="Arimo" w:hAnsi="Arial" w:cs="Arial"/>
          <w:sz w:val="22"/>
          <w:szCs w:val="22"/>
        </w:rPr>
      </w:pPr>
    </w:p>
    <w:p w14:paraId="5095AFA5" w14:textId="77777777" w:rsidR="001329AC" w:rsidRPr="002862A0" w:rsidRDefault="009D252F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rFonts w:ascii="Arial" w:eastAsia="Arimo" w:hAnsi="Arial" w:cs="Arial"/>
          <w:b/>
          <w:color w:val="000000"/>
          <w:sz w:val="22"/>
          <w:szCs w:val="22"/>
        </w:rPr>
      </w:pP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>Art. 1º</w:t>
      </w: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- O Orçamento Geral do Município de Enéas Marques, Estado do Paraná para o exercício financeiro de 202</w:t>
      </w:r>
      <w:r w:rsidR="00492560">
        <w:rPr>
          <w:rFonts w:ascii="Arial" w:eastAsia="Arimo" w:hAnsi="Arial" w:cs="Arial"/>
          <w:color w:val="000000"/>
          <w:sz w:val="22"/>
          <w:szCs w:val="22"/>
        </w:rPr>
        <w:t>3</w:t>
      </w: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, </w:t>
      </w: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>ESTIMA a RECEITA e FIXA a DESPESA</w:t>
      </w: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para a Administração Direta no valor de </w:t>
      </w: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>R$</w:t>
      </w:r>
      <w:r w:rsidR="006D35C7"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</w:t>
      </w:r>
      <w:r w:rsidR="00492560">
        <w:rPr>
          <w:rFonts w:ascii="Arial" w:eastAsia="Arimo" w:hAnsi="Arial" w:cs="Arial"/>
          <w:b/>
          <w:color w:val="000000"/>
          <w:sz w:val="22"/>
          <w:szCs w:val="22"/>
        </w:rPr>
        <w:t>36.882.969,64</w:t>
      </w:r>
      <w:r w:rsidR="00D8372C"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</w:t>
      </w:r>
      <w:r w:rsidR="00492560">
        <w:rPr>
          <w:rFonts w:ascii="Arial" w:eastAsia="Arimo" w:hAnsi="Arial" w:cs="Arial"/>
          <w:b/>
          <w:color w:val="000000"/>
          <w:sz w:val="22"/>
          <w:szCs w:val="22"/>
        </w:rPr>
        <w:t>(trinta e seis milhões, oitocentos e oitenta e dois mil, novecentos e sessenta e nove reais</w:t>
      </w:r>
      <w:r w:rsidR="00A03E9F">
        <w:rPr>
          <w:rFonts w:ascii="Arial" w:eastAsia="Arimo" w:hAnsi="Arial" w:cs="Arial"/>
          <w:b/>
          <w:color w:val="000000"/>
          <w:sz w:val="22"/>
          <w:szCs w:val="22"/>
        </w:rPr>
        <w:t xml:space="preserve"> e sessenta e quatro centavos</w:t>
      </w: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>).</w:t>
      </w:r>
    </w:p>
    <w:p w14:paraId="198031B9" w14:textId="77777777" w:rsidR="001329AC" w:rsidRPr="002862A0" w:rsidRDefault="001329AC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rFonts w:ascii="Arial" w:eastAsia="Arimo" w:hAnsi="Arial" w:cs="Arial"/>
          <w:color w:val="000000"/>
          <w:sz w:val="22"/>
          <w:szCs w:val="22"/>
        </w:rPr>
      </w:pPr>
    </w:p>
    <w:p w14:paraId="66004572" w14:textId="77777777" w:rsidR="001329AC" w:rsidRDefault="009D2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                               Art. 2º</w:t>
      </w: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- A Receita será realizada de acordo com a legislação em vigor segundo as seguintes estimativas:</w:t>
      </w: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</w:t>
      </w:r>
    </w:p>
    <w:tbl>
      <w:tblPr>
        <w:tblOverlap w:val="never"/>
        <w:tblW w:w="9072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1984"/>
        <w:gridCol w:w="235"/>
        <w:gridCol w:w="1191"/>
        <w:gridCol w:w="708"/>
      </w:tblGrid>
      <w:tr w:rsidR="00A03E9F" w14:paraId="385BB296" w14:textId="77777777" w:rsidTr="00A03E9F">
        <w:trPr>
          <w:tblHeader/>
        </w:trPr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0BF1" w14:textId="77777777" w:rsidR="00A03E9F" w:rsidRDefault="00A03E9F" w:rsidP="00A03E9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Receitas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FB1D" w14:textId="77777777" w:rsidR="00A03E9F" w:rsidRDefault="00A03E9F" w:rsidP="00A03E9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Conta</w:t>
            </w:r>
          </w:p>
        </w:tc>
        <w:tc>
          <w:tcPr>
            <w:tcW w:w="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43DA" w14:textId="77777777" w:rsidR="00A03E9F" w:rsidRDefault="00A03E9F" w:rsidP="00A03E9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E481" w14:textId="77777777" w:rsidR="00A03E9F" w:rsidRDefault="00A03E9F" w:rsidP="00A03E9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E855" w14:textId="77777777" w:rsidR="00A03E9F" w:rsidRDefault="00A03E9F" w:rsidP="00A03E9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%</w:t>
            </w:r>
          </w:p>
        </w:tc>
      </w:tr>
      <w:tr w:rsidR="00A03E9F" w14:paraId="6EBBE4B1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EF6B1" w14:textId="77777777" w:rsidR="00A03E9F" w:rsidRDefault="00A03E9F" w:rsidP="00A03E9F">
            <w:pPr>
              <w:spacing w:line="360" w:lineRule="auto"/>
              <w:ind w:firstLine="1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Receitas correntes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AD34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99FA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6EFDA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36.882.969,64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C447B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bookmarkStart w:id="1" w:name="_Toc0"/>
      <w:bookmarkEnd w:id="1"/>
      <w:tr w:rsidR="00A03E9F" w14:paraId="2D57C3BA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15B7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bookmarkStart w:id="2" w:name="_Toc4"/>
          <w:bookmarkEnd w:id="2"/>
          <w:p w14:paraId="1B5F453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bookmarkStart w:id="3" w:name="_Toc101"/>
          <w:bookmarkEnd w:id="3"/>
          <w:p w14:paraId="30F020E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bookmarkStart w:id="4" w:name="_Toc102"/>
          <w:bookmarkEnd w:id="4"/>
          <w:p w14:paraId="072B45C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bookmarkStart w:id="5" w:name="_Toc103"/>
          <w:bookmarkEnd w:id="5"/>
          <w:p w14:paraId="22202FB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bookmarkStart w:id="6" w:name="_Toc104"/>
          <w:bookmarkEnd w:id="6"/>
          <w:p w14:paraId="47D4671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bookmarkStart w:id="7" w:name="_Toc107"/>
          <w:bookmarkEnd w:id="7"/>
          <w:p w14:paraId="3A829EE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bookmarkStart w:id="8" w:name="_Toc128"/>
          <w:bookmarkEnd w:id="8"/>
          <w:p w14:paraId="40164EA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bookmarkStart w:id="9" w:name="_Toc129"/>
          <w:bookmarkEnd w:id="9"/>
          <w:p w14:paraId="32D3E42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bookmarkStart w:id="10" w:name="_Toc130"/>
          <w:bookmarkEnd w:id="10"/>
          <w:p w14:paraId="05E4D90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bookmarkStart w:id="11" w:name="_Toc303"/>
          <w:bookmarkEnd w:id="11"/>
          <w:p w14:paraId="3766BD1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bookmarkStart w:id="12" w:name="_Toc494"/>
          <w:bookmarkEnd w:id="12"/>
          <w:p w14:paraId="7B718D4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bookmarkStart w:id="13" w:name="_Toc504"/>
          <w:bookmarkEnd w:id="13"/>
          <w:p w14:paraId="4E468A4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bookmarkStart w:id="14" w:name="_Toc507"/>
          <w:bookmarkEnd w:id="14"/>
          <w:p w14:paraId="0334A92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bookmarkStart w:id="15" w:name="_Toc510"/>
          <w:bookmarkEnd w:id="15"/>
          <w:p w14:paraId="164B113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bookmarkStart w:id="16" w:name="_Toc511"/>
          <w:bookmarkEnd w:id="16"/>
          <w:p w14:paraId="58DF699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bookmarkStart w:id="17" w:name="_Toc512"/>
          <w:bookmarkEnd w:id="17"/>
          <w:p w14:paraId="0DE24F6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bookmarkStart w:id="18" w:name="_Toc934"/>
          <w:bookmarkEnd w:id="18"/>
          <w:p w14:paraId="3E0BCBF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bookmarkStart w:id="19" w:name="_Toc1015"/>
          <w:bookmarkEnd w:id="19"/>
          <w:p w14:paraId="659CEED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"1015" \f C \l "1"</w:instrText>
            </w:r>
            <w:r>
              <w:fldChar w:fldCharType="end"/>
            </w:r>
          </w:p>
          <w:bookmarkStart w:id="20" w:name="_Toc9330"/>
          <w:bookmarkEnd w:id="20"/>
          <w:p w14:paraId="508390B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"9330" \f C \l "1"</w:instrText>
            </w:r>
            <w:r>
              <w:fldChar w:fldCharType="end"/>
            </w:r>
          </w:p>
          <w:bookmarkStart w:id="21" w:name="_Toc9401"/>
          <w:bookmarkEnd w:id="21"/>
          <w:p w14:paraId="6253717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bookmarkStart w:id="22" w:name="_Toc10510"/>
          <w:bookmarkEnd w:id="22"/>
          <w:p w14:paraId="3634591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"10510" \f C \l "1"</w:instrText>
            </w:r>
            <w:r>
              <w:fldChar w:fldCharType="end"/>
            </w:r>
          </w:p>
          <w:p w14:paraId="114A9B0E" w14:textId="77777777" w:rsidR="00A03E9F" w:rsidRDefault="00A03E9F" w:rsidP="00A03E9F">
            <w:pPr>
              <w:spacing w:line="360" w:lineRule="auto"/>
              <w:ind w:firstLine="3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Impostos, taxas e contribuições de melhoria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1770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110000000000000000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F1C18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C107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2.686.026,10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EA36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7,28</w:t>
            </w:r>
          </w:p>
        </w:tc>
      </w:tr>
      <w:tr w:rsidR="00A03E9F" w14:paraId="6712CB29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938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6B5986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5FA3D3B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2AFE3E2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76A3C8E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045FBC49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Impostos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F8FC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111000000000000000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ACBCA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E1F7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2.409.161,65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1BBEA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6,53</w:t>
            </w:r>
          </w:p>
        </w:tc>
      </w:tr>
      <w:tr w:rsidR="00A03E9F" w14:paraId="4F75FE74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C4D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674BAB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72A9D1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8D99389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Impostos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C53C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111000000000000000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48029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59E47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(27.967,86)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ED87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(0,08)</w:t>
            </w:r>
          </w:p>
        </w:tc>
      </w:tr>
      <w:tr w:rsidR="00A03E9F" w14:paraId="34C2E4EF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7AA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300988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8E860A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5D129B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439D76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A094B4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519AD4B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BDF412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ED44D3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31A3FA9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AD1868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5323367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8EE826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10C675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13E5D6A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36911F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20E34B9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AD8648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A958C7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63ADA5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1AD73A6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DE7A85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B31797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40E2AC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E8C6FA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CA5606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0F70CC9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56600B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536655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2DA93F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66C6BD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872C90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697509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25FC518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5BD1892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1088865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095E51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1833D8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52DC8CD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214908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9F9D5F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2091A09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DCBC95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5DF785F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BDC190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5B8B40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59E02B7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07F05EC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2B70DD5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23E960A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B2CAF2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C48E4A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379BBC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5026AA7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665C4B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9393AA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38C41A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16BEAE5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2C32BB7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314F5E4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CDFFE7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832EC8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4A9FA0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7EA7ED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2A11E2B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0B32643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273A4EA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2E7D52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12E9F2E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341802F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836FBC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1064C0C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445605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48D208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526973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1484ED15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Taxas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0403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112000000000000000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EC892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16EF1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306.362,90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9EE96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0,83</w:t>
            </w:r>
          </w:p>
        </w:tc>
      </w:tr>
      <w:tr w:rsidR="00A03E9F" w14:paraId="62A3661C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562A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1C3601C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5EEFCF3E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Taxas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E5916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112000000000000000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797C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5162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(1.565,74)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CD15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03E9F" w14:paraId="49D042C8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24F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284363E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3C5B944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2053D34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4ADC940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0B27662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0185991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7D4EDB6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5544B6C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4825792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60A61DE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5FD69C2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473197E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549E406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561A93E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54A9CE6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115F2C9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0B3D7B8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50B90DD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6654A72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589C756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0550D72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095A816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702339E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1270A1C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05FAB00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7D40A00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3347834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598351A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1DE0ED0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58F21290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Contribuição de melhoria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032A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113000000000000000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94ED5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1FC6D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35,15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D9A2C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03E9F" w14:paraId="5B077775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EC05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6464AC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11AEDD4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C6CB13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0D8119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2C2833D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1D58779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5F0010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364D72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E9E593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BD27F3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0566EC6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5886C35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501B23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D1F6D6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9B4FECD" w14:textId="77777777" w:rsidR="00A03E9F" w:rsidRDefault="00A03E9F" w:rsidP="00A03E9F">
            <w:pPr>
              <w:spacing w:line="360" w:lineRule="auto"/>
              <w:ind w:firstLine="3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Contribuições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FE60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120000000000000000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850A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9425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246.760,00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A1C2B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0,67</w:t>
            </w:r>
          </w:p>
        </w:tc>
      </w:tr>
      <w:tr w:rsidR="00A03E9F" w14:paraId="2EB0CDFA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BB8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40ED7686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Contribuição para o custeio do serviço de iluminação pública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C0E7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124000000000000000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D5009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43552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246.800,00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72A4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0,67</w:t>
            </w:r>
          </w:p>
        </w:tc>
      </w:tr>
      <w:tr w:rsidR="00A03E9F" w14:paraId="27B4C1E0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AC5D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16E490AA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Contribuição para o custeio do serviço de iluminação pública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8F24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124000000000000000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398F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08D9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(40,00)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6E3D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03E9F" w14:paraId="7BE723D3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6C3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7909680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78E867F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06E8B0E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27D7E08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1FCDFEA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3CB005F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47E0D94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17FB38E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1BC2C8C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1A9DC32E" w14:textId="77777777" w:rsidR="00A03E9F" w:rsidRDefault="00A03E9F" w:rsidP="00A03E9F">
            <w:pPr>
              <w:spacing w:line="360" w:lineRule="auto"/>
              <w:ind w:firstLine="3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Receita patrimonial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6E5D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130000000000000000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B788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BCC3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493.773,00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754F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1,34</w:t>
            </w:r>
          </w:p>
        </w:tc>
      </w:tr>
      <w:tr w:rsidR="00A03E9F" w14:paraId="3AC0C6D3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447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218DA25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51988E2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64919B9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410B0FF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6070CA0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203511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344A1A4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19DEB72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10248D0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65436B8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68040E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6145CBB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4DA5B68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69581A9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740183A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792555B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2857486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3781139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6DD9A44E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Exploração do patrimônio imobiliário do estado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1285D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131000000000000000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66481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9835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41.790,00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FFF1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0,11</w:t>
            </w:r>
          </w:p>
        </w:tc>
      </w:tr>
      <w:tr w:rsidR="00A03E9F" w14:paraId="7B45BD6B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535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EC0E28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08C027C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EC37827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Exploração do patrimônio imobiliário do estado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54F1A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131000000000000000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8779A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14303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(92,00)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48B6E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03E9F" w14:paraId="6DF2542A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B67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DE5ED1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8C58C1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5D9BDDB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F95986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903DEC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5487AB0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3B900B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1B5E1A4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4237B9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04979F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DD7F8D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171B48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227A53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25FAFB3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28842F9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222A00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3562F7A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30C38EE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594EB1A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3B01225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358E331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2B4A3BD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59E67C1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A32BDF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7AF91F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5807325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Valores mobiliários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348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132000000000000000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1047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53594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435.800,00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55B09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1,18</w:t>
            </w:r>
          </w:p>
        </w:tc>
      </w:tr>
      <w:tr w:rsidR="00A03E9F" w14:paraId="7D10262F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BEA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306D09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277CC6E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78E6B55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45C9059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4BE7F99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1D5E4B1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45730D7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69D867D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2E14AC9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6A2E4F5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DA6635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433DFD4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3C2ABCF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4E9F918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5A9F3E1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2A1EB65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7746700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6445053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46E5602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8A67DD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5636EB3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13E965D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7BF55F1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0F4E021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3EB24B2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58FAC0A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26BCE50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37AB707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4706A28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49512D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45FFC19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7FB31D7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157D527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03D2688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3A015BE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612EE09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5E69F0F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214F23B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4198BA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130F68A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512E803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7FF8DA7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08E24BC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C81892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4076722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1B073BB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7F8B59C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2000609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986625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4377632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56235D7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25C605C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38D7C7A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49134C4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0461136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1B31722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52F58DB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14BC61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42FAEA7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2F01EB7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77B20C7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049516D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699CEE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35A378D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5B5FB2C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015AAB5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0E6B74F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B73954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2C31BC5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0B12153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4FC3C14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23D9CD4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75A40D0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3193C9C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0DB014F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3721C48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257DB66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62CC5AB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54C05C7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72A8407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3BBDB2A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77C7F8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7E35080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5380DD6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11BAF74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4CAC915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134FB15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7351F83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2AAC51F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2FD2221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2B71A0C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4131810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2330C79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2166772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72F4DD1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36D2ACB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4B39084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6005CA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36EFFF2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301BB49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31EBB44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3A702D8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7C8FB28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2FC0525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0022915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492DAA7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77F263F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28F2BC5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032F86B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514F9D5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7653759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7AD3C73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298DCE2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402AE49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4891668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0D18114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6F5CAE4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5195FA6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01B45F4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7FB88F3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665B426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560FE30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3A8478E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"507" \f C \l "1"</w:instrText>
            </w:r>
            <w:r>
              <w:fldChar w:fldCharType="end"/>
            </w:r>
          </w:p>
          <w:p w14:paraId="071FF49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"510" \f C \l "1"</w:instrText>
            </w:r>
            <w:r>
              <w:fldChar w:fldCharType="end"/>
            </w:r>
          </w:p>
          <w:p w14:paraId="6FF70C2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739B644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2B62E5B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0C1362F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5EC779A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2592440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7747690C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Delegação de serviços públicos mediante concessão, permissão, autorização ou licença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E248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133000000000000000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8D71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D051D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16.275,00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9F3F0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0,04</w:t>
            </w:r>
          </w:p>
        </w:tc>
      </w:tr>
      <w:tr w:rsidR="00A03E9F" w14:paraId="1478DBDA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DDC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6369C2C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6B62420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338B07E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77BB770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"511" \f C \l "1"</w:instrText>
            </w:r>
            <w:r>
              <w:fldChar w:fldCharType="end"/>
            </w:r>
          </w:p>
          <w:p w14:paraId="6DD2D56F" w14:textId="77777777" w:rsidR="00A03E9F" w:rsidRDefault="00A03E9F" w:rsidP="00A03E9F">
            <w:pPr>
              <w:spacing w:line="360" w:lineRule="auto"/>
              <w:ind w:firstLine="3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Receita de serviços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E7A7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160000000000000000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D3E7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FD6B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294,33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A3B4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03E9F" w14:paraId="7E592B9B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6FB2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A2E19E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05A3996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0406432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Serviços administrativos e comerciais gerais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CE51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161000000000000000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F8E1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A888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294,33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52640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A03E9F" w14:paraId="7E89298C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D41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4D851A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29C1237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17AAE9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A89150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7F8615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1EBA4DF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C4E125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0A23498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6C7E44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D8C7E4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51D4925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62FF6182" w14:textId="77777777" w:rsidR="00A03E9F" w:rsidRDefault="00A03E9F" w:rsidP="00A03E9F">
            <w:pPr>
              <w:spacing w:line="360" w:lineRule="auto"/>
              <w:ind w:firstLine="3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Transferências correntes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97C2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170000000000000000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DE04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0390F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33.409.371,86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9ED16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90,58</w:t>
            </w:r>
          </w:p>
        </w:tc>
      </w:tr>
      <w:tr w:rsidR="00A03E9F" w14:paraId="212B21A9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E7C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6C7AA5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24DDA3F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65E9147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39C25D1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70790E1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F1F96E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29ECD51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7DB79D9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082643B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3F016A0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344D432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1315A98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4116482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0EDB20B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0783D65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"1015" \f C \l "1"</w:instrText>
            </w:r>
            <w:r>
              <w:fldChar w:fldCharType="end"/>
            </w:r>
          </w:p>
          <w:p w14:paraId="67C1AB3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"9330" \f C \l "1"</w:instrText>
            </w:r>
            <w:r>
              <w:fldChar w:fldCharType="end"/>
            </w:r>
          </w:p>
          <w:p w14:paraId="0BD2CD0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311144A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"10510" \f C \l "1"</w:instrText>
            </w:r>
            <w:r>
              <w:fldChar w:fldCharType="end"/>
            </w:r>
          </w:p>
          <w:p w14:paraId="7E83F888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Transferências da união e de suas entidades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28440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171000000000000000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550E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3D0B4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18.933.400,00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6254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51,33</w:t>
            </w:r>
          </w:p>
        </w:tc>
      </w:tr>
      <w:tr w:rsidR="00A03E9F" w14:paraId="72149BEA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0E8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FB4815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6AD1F67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13E803C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46E4A74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4CF32AE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27C202B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58EFDB2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04B881B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355491E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086D6D7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"1015" \f C \l "1"</w:instrText>
            </w:r>
            <w:r>
              <w:fldChar w:fldCharType="end"/>
            </w:r>
          </w:p>
          <w:p w14:paraId="690DF47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"9330" \f C \l "1"</w:instrText>
            </w:r>
            <w:r>
              <w:fldChar w:fldCharType="end"/>
            </w:r>
          </w:p>
          <w:p w14:paraId="5768E2A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6DCB336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"10510" \f C \l "1"</w:instrText>
            </w:r>
            <w:r>
              <w:fldChar w:fldCharType="end"/>
            </w:r>
          </w:p>
          <w:p w14:paraId="27809685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Transferências da união e de suas entidades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B2F88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171000000000000000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B2543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3F4D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(3.013.028,14)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3D26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(8,17)</w:t>
            </w:r>
          </w:p>
        </w:tc>
      </w:tr>
      <w:tr w:rsidR="00A03E9F" w14:paraId="08DCA649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5A4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0ACAB38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D5547E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6BB48CA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08841EA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F98096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6AD015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06185EE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FFDEC5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B61457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5DB38B9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4BFE650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976F3E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3785C8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1B8399D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22B28AC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3683BA4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68F286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D0D46F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167517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3ACE17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A52D55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56CF6A8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E35D97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22E474B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15E32E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05D27D2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7187A2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113892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65818C9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35FB342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010CA36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5CE6253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042FD8E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3A9FD96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2163F79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131E5E6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"504" \f C \l "1"</w:instrText>
            </w:r>
            <w:r>
              <w:fldChar w:fldCharType="end"/>
            </w:r>
          </w:p>
          <w:p w14:paraId="0F17991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1759BA4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684B762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"9330" \f C \l "1"</w:instrText>
            </w:r>
            <w:r>
              <w:fldChar w:fldCharType="end"/>
            </w:r>
          </w:p>
          <w:p w14:paraId="3201946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01A64CF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"10510" \f C \l "1"</w:instrText>
            </w:r>
            <w:r>
              <w:fldChar w:fldCharType="end"/>
            </w:r>
          </w:p>
          <w:p w14:paraId="63E47A7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4F3C4C4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"10510" \f C \l "1"</w:instrText>
            </w:r>
            <w:r>
              <w:fldChar w:fldCharType="end"/>
            </w:r>
          </w:p>
          <w:p w14:paraId="5746310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3AD4BEF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"10510" \f C \l "1"</w:instrText>
            </w:r>
            <w:r>
              <w:fldChar w:fldCharType="end"/>
            </w:r>
          </w:p>
          <w:p w14:paraId="0EAE5A7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51D0D66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"10510" \f C \l "1"</w:instrText>
            </w:r>
            <w:r>
              <w:fldChar w:fldCharType="end"/>
            </w:r>
          </w:p>
          <w:p w14:paraId="53BD109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"10510" \f C \l "1"</w:instrText>
            </w:r>
            <w:r>
              <w:fldChar w:fldCharType="end"/>
            </w:r>
          </w:p>
          <w:p w14:paraId="17326A6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"10510" \f C \l "1"</w:instrText>
            </w:r>
            <w:r>
              <w:fldChar w:fldCharType="end"/>
            </w:r>
          </w:p>
          <w:p w14:paraId="042849A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"494" \f C \l "1"</w:instrText>
            </w:r>
            <w:r>
              <w:fldChar w:fldCharType="end"/>
            </w:r>
          </w:p>
          <w:p w14:paraId="189D946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705246D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"9330" \f C \l "1"</w:instrText>
            </w:r>
            <w:r>
              <w:fldChar w:fldCharType="end"/>
            </w:r>
          </w:p>
          <w:p w14:paraId="1F74C51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5DBA615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523634B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"9330" \f C \l "1"</w:instrText>
            </w:r>
            <w:r>
              <w:fldChar w:fldCharType="end"/>
            </w:r>
          </w:p>
          <w:p w14:paraId="0490CA4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41AC434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089D096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"9330" \f C \l "1"</w:instrText>
            </w:r>
            <w:r>
              <w:fldChar w:fldCharType="end"/>
            </w:r>
          </w:p>
          <w:p w14:paraId="0B7F7B4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34A8529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38754CD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0712843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6C67FCB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"934" \f C \l "1"</w:instrText>
            </w:r>
            <w:r>
              <w:fldChar w:fldCharType="end"/>
            </w:r>
          </w:p>
          <w:p w14:paraId="6C56C92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"9330" \f C \l "1"</w:instrText>
            </w:r>
            <w:r>
              <w:fldChar w:fldCharType="end"/>
            </w:r>
          </w:p>
          <w:p w14:paraId="5870B55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"9330" \f C \l "1"</w:instrText>
            </w:r>
            <w:r>
              <w:fldChar w:fldCharType="end"/>
            </w:r>
          </w:p>
          <w:p w14:paraId="76E8A28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55B0783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"9401" \f C \l "1"</w:instrText>
            </w:r>
            <w:r>
              <w:fldChar w:fldCharType="end"/>
            </w:r>
          </w:p>
          <w:p w14:paraId="6E0118B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3B1E27E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0EEDB9D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50FF165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6507F78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"107" \f C \l "1"</w:instrText>
            </w:r>
            <w:r>
              <w:fldChar w:fldCharType="end"/>
            </w:r>
          </w:p>
          <w:p w14:paraId="7DAF77D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4F955AB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"129" \f C \l "1"</w:instrText>
            </w:r>
            <w:r>
              <w:fldChar w:fldCharType="end"/>
            </w:r>
          </w:p>
          <w:p w14:paraId="2FC699D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71099CA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"130" \f C \l "1"</w:instrText>
            </w:r>
            <w:r>
              <w:fldChar w:fldCharType="end"/>
            </w:r>
          </w:p>
          <w:p w14:paraId="18CADB8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"1015" \f C \l "1"</w:instrText>
            </w:r>
            <w:r>
              <w:fldChar w:fldCharType="end"/>
            </w:r>
          </w:p>
          <w:p w14:paraId="39549A7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7DB5B711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"1015" \f C \l "1"</w:instrText>
            </w:r>
            <w:r>
              <w:fldChar w:fldCharType="end"/>
            </w:r>
          </w:p>
          <w:p w14:paraId="3F3CF51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"1015" \f C \l "1"</w:instrText>
            </w:r>
            <w:r>
              <w:fldChar w:fldCharType="end"/>
            </w:r>
          </w:p>
          <w:p w14:paraId="2093858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"1015" \f C \l "1"</w:instrText>
            </w:r>
            <w:r>
              <w:fldChar w:fldCharType="end"/>
            </w:r>
          </w:p>
          <w:p w14:paraId="5676E795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Transferências dos estados e do distrito federal e de suas entidades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20E9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172000000000000000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660F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1800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16.604.000,00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ADF1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45,02</w:t>
            </w:r>
          </w:p>
        </w:tc>
      </w:tr>
      <w:tr w:rsidR="00A03E9F" w14:paraId="21E0134D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E6A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291588D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3A2F5B9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45D9DEF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524B702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331ACB3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25F282D4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Transferências dos estados e do distrito federal e de suas entidades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B8EF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172000000000000000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9252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A4A67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(3.235.000,00)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1980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(8,77)</w:t>
            </w:r>
          </w:p>
        </w:tc>
      </w:tr>
      <w:tr w:rsidR="00A03E9F" w14:paraId="7F46B68B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359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428263D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F3CCB2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7A49884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1FDFD1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37E3010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AABEAE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5060371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162EB25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87CA1E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005BDCC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5F31B18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1074963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3B260E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4D3BE02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D13CD8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BC184B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5A0C7EC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2C68512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38FE8CE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87143A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4C3E2D0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853001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33797A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36C1899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39C8D21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"103" \f C \l "1"</w:instrText>
            </w:r>
            <w:r>
              <w:fldChar w:fldCharType="end"/>
            </w:r>
          </w:p>
          <w:p w14:paraId="683124A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405737F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"512" \f C \l "1"</w:instrText>
            </w:r>
            <w:r>
              <w:fldChar w:fldCharType="end"/>
            </w:r>
          </w:p>
          <w:p w14:paraId="6D0BB64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755CCC0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040C540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68016E6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19F4828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543FBE6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2C78FF1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"128" \f C \l "1"</w:instrText>
            </w:r>
            <w:r>
              <w:fldChar w:fldCharType="end"/>
            </w:r>
          </w:p>
          <w:p w14:paraId="38DFD91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"4" \f C \l "1"</w:instrText>
            </w:r>
            <w:r>
              <w:fldChar w:fldCharType="end"/>
            </w:r>
          </w:p>
          <w:p w14:paraId="7E994F14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Transferências de outras instituições públicas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A3C8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175000000000000000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10B0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1265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4.120.000,00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67A17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11,17</w:t>
            </w:r>
          </w:p>
        </w:tc>
      </w:tr>
      <w:tr w:rsidR="00A03E9F" w14:paraId="1108C5EB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EBC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67C41AA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6940145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5A59685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3304621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4A33E4B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43D9606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"101" \f C \l "1"</w:instrText>
            </w:r>
            <w:r>
              <w:fldChar w:fldCharType="end"/>
            </w:r>
          </w:p>
          <w:p w14:paraId="0554EE5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"102" \f C \l "1"</w:instrText>
            </w:r>
            <w:r>
              <w:fldChar w:fldCharType="end"/>
            </w:r>
          </w:p>
          <w:p w14:paraId="26478686" w14:textId="77777777" w:rsidR="00A03E9F" w:rsidRDefault="00A03E9F" w:rsidP="00A03E9F">
            <w:pPr>
              <w:spacing w:line="360" w:lineRule="auto"/>
              <w:ind w:firstLine="3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Outras receitas correntes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8824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190000000000000000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8F2B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82009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46.744,35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1FB0C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0,13</w:t>
            </w:r>
          </w:p>
        </w:tc>
      </w:tr>
      <w:tr w:rsidR="00A03E9F" w14:paraId="154EC5AC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D719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B1B373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0E22543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5606430F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Indenizações, restituições e ressarcimentos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7784E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192000000000000000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2AB7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69B46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C2BD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0,04</w:t>
            </w:r>
          </w:p>
        </w:tc>
      </w:tr>
      <w:tr w:rsidR="00A03E9F" w14:paraId="1C7371D4" w14:textId="77777777" w:rsidTr="00A03E9F">
        <w:tc>
          <w:tcPr>
            <w:tcW w:w="4954" w:type="dxa"/>
            <w:tcBorders>
              <w:left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1873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D70B9C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8933A5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33206E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13FA9F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267CDE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3532D1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8F50C0A" w14:textId="77777777" w:rsidR="00A03E9F" w:rsidRDefault="00A03E9F" w:rsidP="00A03E9F">
            <w:pPr>
              <w:spacing w:line="360" w:lineRule="auto"/>
              <w:ind w:firstLine="4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Demais receitas correntes</w:t>
            </w:r>
          </w:p>
        </w:tc>
        <w:tc>
          <w:tcPr>
            <w:tcW w:w="1984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C92D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199000000000000000</w:t>
            </w:r>
          </w:p>
        </w:tc>
        <w:tc>
          <w:tcPr>
            <w:tcW w:w="235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B2C4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1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E6F0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31.744,35</w:t>
            </w:r>
          </w:p>
        </w:tc>
        <w:tc>
          <w:tcPr>
            <w:tcW w:w="708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F67F2" w14:textId="77777777" w:rsidR="00A03E9F" w:rsidRDefault="00A03E9F" w:rsidP="00A03E9F">
            <w:pP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0,09</w:t>
            </w:r>
          </w:p>
        </w:tc>
      </w:tr>
      <w:tr w:rsidR="00A03E9F" w14:paraId="3645F19E" w14:textId="77777777" w:rsidTr="00A03E9F">
        <w:tc>
          <w:tcPr>
            <w:tcW w:w="717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8D5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lastRenderedPageBreak/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555D6D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920D15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B0B2C8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76B7121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83F378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5C432C0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7FC385F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20B60B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498A1BE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525D5B70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289AE7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56F67F04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973A55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749B52EC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5C910C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D95BBF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45907D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268E886B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4514250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30DD1AD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2D5B84C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2B014B2A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BAD5CA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74C9518E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6A4AA66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4CDE93F6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11DF1658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3668D682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"104" \f C \l "1"</w:instrText>
            </w:r>
            <w:r>
              <w:fldChar w:fldCharType="end"/>
            </w:r>
          </w:p>
          <w:p w14:paraId="6EF9F6F7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"303" \f C \l "1"</w:instrText>
            </w:r>
            <w:r>
              <w:fldChar w:fldCharType="end"/>
            </w:r>
          </w:p>
          <w:p w14:paraId="06845559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DCAF54D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0E3146C5" w14:textId="77777777" w:rsidR="00A03E9F" w:rsidRDefault="00A03E9F" w:rsidP="00A03E9F">
            <w:pPr>
              <w:spacing w:line="360" w:lineRule="auto"/>
              <w:rPr>
                <w:vanish/>
              </w:rPr>
            </w:pPr>
            <w:r>
              <w:fldChar w:fldCharType="begin"/>
            </w:r>
            <w:r>
              <w:instrText xml:space="preserve"> TC "0" \f C \l "1"</w:instrText>
            </w:r>
            <w:r>
              <w:fldChar w:fldCharType="end"/>
            </w:r>
          </w:p>
          <w:p w14:paraId="1374A519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Total: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6607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36.882.969,64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D125A" w14:textId="77777777" w:rsidR="00A03E9F" w:rsidRDefault="00A03E9F" w:rsidP="00A03E9F">
            <w:pPr>
              <w:spacing w:line="360" w:lineRule="auto"/>
              <w:jc w:val="right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34531BF5" w14:textId="77777777" w:rsidR="001329AC" w:rsidRDefault="000E1ED1" w:rsidP="000E1ED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                     </w:t>
      </w:r>
      <w:r w:rsidR="009D252F" w:rsidRPr="002862A0">
        <w:rPr>
          <w:rFonts w:ascii="Arial" w:eastAsia="Arimo" w:hAnsi="Arial" w:cs="Arial"/>
          <w:b/>
          <w:color w:val="000000"/>
          <w:sz w:val="22"/>
          <w:szCs w:val="22"/>
        </w:rPr>
        <w:t>Art. 3º</w:t>
      </w:r>
      <w:r w:rsidR="009D252F" w:rsidRPr="002862A0">
        <w:rPr>
          <w:rFonts w:ascii="Arial" w:eastAsia="Arimo" w:hAnsi="Arial" w:cs="Arial"/>
          <w:color w:val="000000"/>
          <w:sz w:val="22"/>
          <w:szCs w:val="22"/>
        </w:rPr>
        <w:t xml:space="preserve"> - A Despesa será fixada de acordo com a seguinte distribuição entre os Poderes e Órgãos da Administração Direta:</w:t>
      </w:r>
    </w:p>
    <w:p w14:paraId="73644C82" w14:textId="77777777" w:rsidR="002D7A8C" w:rsidRPr="002862A0" w:rsidRDefault="002D7A8C" w:rsidP="000E1ED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mo" w:hAnsi="Arial" w:cs="Arial"/>
          <w:color w:val="000000"/>
          <w:sz w:val="22"/>
          <w:szCs w:val="22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111"/>
      </w:tblGrid>
      <w:tr w:rsidR="002E351C" w:rsidRPr="002862A0" w14:paraId="4E230681" w14:textId="77777777" w:rsidTr="002E351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81481" w14:textId="77777777" w:rsidR="002E351C" w:rsidRPr="002862A0" w:rsidRDefault="002E351C" w:rsidP="002E35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23" w:name="RANGE!A46:L66"/>
            <w:r w:rsidRPr="002862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UNIDADE ORÇAMENTÁRIA</w:t>
            </w:r>
            <w:bookmarkEnd w:id="23"/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78DAE" w14:textId="77777777" w:rsidR="002E351C" w:rsidRPr="002862A0" w:rsidRDefault="002E351C" w:rsidP="002E351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GERAL</w:t>
            </w:r>
          </w:p>
        </w:tc>
      </w:tr>
      <w:tr w:rsidR="002E351C" w:rsidRPr="002862A0" w14:paraId="5ECE3C7D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0BD68D8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01.01 -  </w:t>
            </w:r>
            <w:r w:rsidR="000E1ED1" w:rsidRPr="002862A0">
              <w:rPr>
                <w:rFonts w:ascii="Arial" w:hAnsi="Arial" w:cs="Arial"/>
                <w:color w:val="000000"/>
                <w:sz w:val="16"/>
                <w:szCs w:val="16"/>
              </w:rPr>
              <w:t>Câmara</w:t>
            </w: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 Municipal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6BE21C" w14:textId="77777777" w:rsidR="002E351C" w:rsidRPr="002862A0" w:rsidRDefault="00892049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2.000.000,00</w:t>
            </w:r>
          </w:p>
        </w:tc>
      </w:tr>
      <w:tr w:rsidR="002E351C" w:rsidRPr="002862A0" w14:paraId="0213B862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F36C0A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02.01 -  Gabinete do Prefeito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D84934D" w14:textId="77777777" w:rsidR="002E351C" w:rsidRPr="002862A0" w:rsidRDefault="00892049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0.000,00</w:t>
            </w:r>
          </w:p>
        </w:tc>
      </w:tr>
      <w:tr w:rsidR="002E351C" w:rsidRPr="002862A0" w14:paraId="151DB6CA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953F0C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02.02 -  Secretaria de Governo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A09915" w14:textId="77777777" w:rsidR="002E351C" w:rsidRPr="002862A0" w:rsidRDefault="002E351C" w:rsidP="008920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89204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2E351C" w:rsidRPr="002862A0" w14:paraId="2F74C8B4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FFA161C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03.01 -  Dep. de Administração e Planejamento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2F08E4" w14:textId="77777777" w:rsidR="002E351C" w:rsidRPr="002862A0" w:rsidRDefault="00892049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3.691.750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2E351C" w:rsidRPr="002862A0" w14:paraId="0236119E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446BDF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04.01 -  Dep. de Fazenda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EB129F" w14:textId="77777777" w:rsidR="002E351C" w:rsidRPr="002862A0" w:rsidRDefault="002E351C" w:rsidP="0089204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892049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892049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351C" w:rsidRPr="002862A0" w14:paraId="4077E1E2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4E822F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05.01 -  Fundo Municipal de Saúde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E5303A" w14:textId="77777777" w:rsidR="002E351C" w:rsidRPr="002862A0" w:rsidRDefault="00892049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10.069.321,91</w:t>
            </w:r>
          </w:p>
        </w:tc>
      </w:tr>
      <w:tr w:rsidR="002E351C" w:rsidRPr="002862A0" w14:paraId="4105866D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217983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06.01 -  Divisão de Educação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3F6B55" w14:textId="77777777" w:rsidR="002E351C" w:rsidRPr="002862A0" w:rsidRDefault="002D7A8C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8.910.916,99</w:t>
            </w:r>
          </w:p>
        </w:tc>
      </w:tr>
      <w:tr w:rsidR="002E351C" w:rsidRPr="002862A0" w14:paraId="65622569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02E8AE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06.02 -  Divisão de Esportes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6A50FF5" w14:textId="77777777" w:rsidR="002E351C" w:rsidRPr="002862A0" w:rsidRDefault="002D7A8C" w:rsidP="002D7A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382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2E351C" w:rsidRPr="002862A0" w14:paraId="74AC69A8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1420D35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06.03 -  Divisão de Cultura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E01587C" w14:textId="77777777" w:rsidR="002E351C" w:rsidRPr="002862A0" w:rsidRDefault="002D7A8C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2E351C" w:rsidRPr="002862A0" w14:paraId="212276CF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55E4AD2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07.01 -  Dep. de </w:t>
            </w:r>
            <w:proofErr w:type="spellStart"/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Proj</w:t>
            </w:r>
            <w:proofErr w:type="spellEnd"/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E1ED1" w:rsidRPr="002862A0">
              <w:rPr>
                <w:rFonts w:ascii="Arial" w:hAnsi="Arial" w:cs="Arial"/>
                <w:color w:val="000000"/>
                <w:sz w:val="16"/>
                <w:szCs w:val="16"/>
              </w:rPr>
              <w:t>Técnicos</w:t>
            </w: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, Instit. e de Engenharia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690645" w14:textId="77777777" w:rsidR="002E351C" w:rsidRPr="002862A0" w:rsidRDefault="002D7A8C" w:rsidP="002D7A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314.600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2E351C" w:rsidRPr="002862A0" w14:paraId="0B4E46D1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234B2B3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08.01 -  Dep. de Obras e Serviços Públicos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AB84C26" w14:textId="77777777" w:rsidR="002E351C" w:rsidRPr="002862A0" w:rsidRDefault="002D7A8C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6.113.655,74</w:t>
            </w:r>
          </w:p>
        </w:tc>
      </w:tr>
      <w:tr w:rsidR="002E351C" w:rsidRPr="002862A0" w14:paraId="50F4A810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FF80E3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10.01 -  Dep. de Agropecuária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070CF" w14:textId="77777777" w:rsidR="002E351C" w:rsidRPr="002862A0" w:rsidRDefault="002D7A8C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1.501.575,00</w:t>
            </w:r>
          </w:p>
        </w:tc>
      </w:tr>
      <w:tr w:rsidR="002E351C" w:rsidRPr="002862A0" w14:paraId="25827A85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4E0591C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11.01 -  Dep. de Indústria, Comércio e </w:t>
            </w:r>
            <w:proofErr w:type="spellStart"/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Desenv</w:t>
            </w:r>
            <w:proofErr w:type="spellEnd"/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. Munic.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C76535" w14:textId="77777777" w:rsidR="002E351C" w:rsidRPr="002862A0" w:rsidRDefault="002D7A8C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2E351C" w:rsidRPr="002862A0" w14:paraId="2531D3D0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A3191C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12.01 -  Dep. de Meio Ambiente e Recursos </w:t>
            </w:r>
            <w:r w:rsidR="000E1ED1" w:rsidRPr="002862A0">
              <w:rPr>
                <w:rFonts w:ascii="Arial" w:hAnsi="Arial" w:cs="Arial"/>
                <w:color w:val="000000"/>
                <w:sz w:val="16"/>
                <w:szCs w:val="16"/>
              </w:rPr>
              <w:t>Hídricos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1070404" w14:textId="77777777" w:rsidR="002E351C" w:rsidRPr="002862A0" w:rsidRDefault="002D7A8C" w:rsidP="002D7A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00,00</w:t>
            </w:r>
          </w:p>
        </w:tc>
      </w:tr>
      <w:tr w:rsidR="002E351C" w:rsidRPr="002862A0" w14:paraId="5A28E358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3979B8C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13.01 -  Departamento de Compras e Licitações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36FA30" w14:textId="77777777" w:rsidR="002E351C" w:rsidRPr="002862A0" w:rsidRDefault="002D7A8C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.000,00</w:t>
            </w:r>
          </w:p>
        </w:tc>
      </w:tr>
      <w:tr w:rsidR="002E351C" w:rsidRPr="002862A0" w14:paraId="46836690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A693FD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14.01 -  </w:t>
            </w:r>
            <w:proofErr w:type="spellStart"/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Dpto</w:t>
            </w:r>
            <w:proofErr w:type="spellEnd"/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. de </w:t>
            </w:r>
            <w:r w:rsidR="000E1ED1" w:rsidRPr="002862A0">
              <w:rPr>
                <w:rFonts w:ascii="Arial" w:hAnsi="Arial" w:cs="Arial"/>
                <w:color w:val="000000"/>
                <w:sz w:val="16"/>
                <w:szCs w:val="16"/>
              </w:rPr>
              <w:t>Assistência</w:t>
            </w: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 Social e Assuntos da </w:t>
            </w:r>
            <w:r w:rsidR="000E1ED1" w:rsidRPr="002862A0">
              <w:rPr>
                <w:rFonts w:ascii="Arial" w:hAnsi="Arial" w:cs="Arial"/>
                <w:color w:val="000000"/>
                <w:sz w:val="16"/>
                <w:szCs w:val="16"/>
              </w:rPr>
              <w:t>Família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8835C4" w14:textId="77777777" w:rsidR="002E351C" w:rsidRPr="002862A0" w:rsidRDefault="002D7A8C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1.433.150,00</w:t>
            </w:r>
          </w:p>
        </w:tc>
      </w:tr>
      <w:tr w:rsidR="002E351C" w:rsidRPr="002862A0" w14:paraId="2FA6C119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026B4B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15.01 - Dep. </w:t>
            </w:r>
            <w:proofErr w:type="spellStart"/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Eneasmarquense</w:t>
            </w:r>
            <w:proofErr w:type="spellEnd"/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 xml:space="preserve"> de Trânsito - DEMTRAN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9DAF2F1" w14:textId="77777777" w:rsidR="002E351C" w:rsidRPr="002862A0" w:rsidRDefault="002E351C" w:rsidP="002D7A8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D7A8C">
              <w:rPr>
                <w:rFonts w:ascii="Arial" w:hAnsi="Arial" w:cs="Arial"/>
                <w:color w:val="000000"/>
                <w:sz w:val="16"/>
                <w:szCs w:val="16"/>
              </w:rPr>
              <w:t>1.30</w:t>
            </w: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2E351C" w:rsidRPr="002862A0" w14:paraId="0C76BB2A" w14:textId="77777777" w:rsidTr="002E351C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4AA2BE" w14:textId="77777777" w:rsidR="002E351C" w:rsidRPr="002862A0" w:rsidRDefault="002E351C" w:rsidP="002E35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color w:val="000000"/>
                <w:sz w:val="16"/>
                <w:szCs w:val="16"/>
              </w:rPr>
              <w:t>99.99 -  Reserva de Contingencia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521183" w14:textId="77777777" w:rsidR="002E351C" w:rsidRPr="002862A0" w:rsidRDefault="002D7A8C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2E351C" w:rsidRPr="002862A0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</w:tr>
      <w:tr w:rsidR="002E351C" w:rsidRPr="002862A0" w14:paraId="7B44C870" w14:textId="77777777" w:rsidTr="002E351C">
        <w:trPr>
          <w:trHeight w:val="30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F54D" w14:textId="77777777" w:rsidR="002E351C" w:rsidRPr="002862A0" w:rsidRDefault="002E351C" w:rsidP="002E351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862A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69E8" w14:textId="77777777" w:rsidR="002E351C" w:rsidRPr="002862A0" w:rsidRDefault="002D7A8C" w:rsidP="002E351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36.882.969,64</w:t>
            </w:r>
          </w:p>
        </w:tc>
      </w:tr>
    </w:tbl>
    <w:p w14:paraId="18CA64C1" w14:textId="77777777" w:rsidR="00021BDA" w:rsidRPr="002862A0" w:rsidRDefault="009D2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mo" w:hAnsi="Arial" w:cs="Arial"/>
          <w:b/>
          <w:color w:val="000000"/>
          <w:sz w:val="22"/>
          <w:szCs w:val="22"/>
        </w:rPr>
      </w:pP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                              </w:t>
      </w:r>
      <w:r w:rsidR="0081405D"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       </w:t>
      </w: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</w:t>
      </w:r>
    </w:p>
    <w:p w14:paraId="27880187" w14:textId="77777777" w:rsidR="001329AC" w:rsidRPr="002862A0" w:rsidRDefault="009D2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</w:t>
      </w:r>
      <w:r w:rsidR="00021BDA" w:rsidRPr="002862A0">
        <w:rPr>
          <w:rFonts w:ascii="Arial" w:eastAsia="Arimo" w:hAnsi="Arial" w:cs="Arial"/>
          <w:b/>
          <w:color w:val="000000"/>
          <w:sz w:val="22"/>
          <w:szCs w:val="22"/>
        </w:rPr>
        <w:tab/>
      </w: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>Art. 4º</w:t>
      </w: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- Segundo as Categorias Econômicas, a Despesa será fixada com a seguinte distribuição:</w:t>
      </w:r>
    </w:p>
    <w:tbl>
      <w:tblPr>
        <w:tblOverlap w:val="never"/>
        <w:tblW w:w="8931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4623"/>
        <w:gridCol w:w="1192"/>
        <w:gridCol w:w="1276"/>
      </w:tblGrid>
      <w:tr w:rsidR="002D7A8C" w14:paraId="4F09F865" w14:textId="77777777" w:rsidTr="002D7A8C">
        <w:trPr>
          <w:tblHeader/>
        </w:trPr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6179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B3919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A3B44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Elemento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0689C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Cat. Econômica</w:t>
            </w:r>
          </w:p>
        </w:tc>
      </w:tr>
      <w:bookmarkStart w:id="24" w:name="_Toc300000000000000000"/>
      <w:bookmarkEnd w:id="24"/>
      <w:tr w:rsidR="002D7A8C" w14:paraId="7902B21A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1EB8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"300000000000000000" \f C \l "1"</w:instrText>
            </w:r>
            <w:r>
              <w:fldChar w:fldCharType="end"/>
            </w:r>
          </w:p>
          <w:p w14:paraId="1026657E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300000000000000000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09917DD6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1054C9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Despesas correntes</w:t>
                  </w:r>
                </w:p>
              </w:tc>
            </w:tr>
          </w:tbl>
          <w:p w14:paraId="2D9533EA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56230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9E89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35.575.685,33</w:t>
            </w:r>
          </w:p>
        </w:tc>
      </w:tr>
      <w:bookmarkStart w:id="25" w:name="_Toc310000000000000000"/>
      <w:bookmarkEnd w:id="25"/>
      <w:tr w:rsidR="002D7A8C" w14:paraId="5C3B2CEC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8275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"310000000000000000" \f C \l "1"</w:instrText>
            </w:r>
            <w:r>
              <w:fldChar w:fldCharType="end"/>
            </w:r>
          </w:p>
          <w:p w14:paraId="3ED4BBD0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310000000000000000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6B60DFEA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35F767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Pessoal e encargos sociais</w:t>
                  </w:r>
                </w:p>
              </w:tc>
            </w:tr>
          </w:tbl>
          <w:p w14:paraId="7E7B085F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18BA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A66EC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18.871.489,20</w:t>
            </w:r>
          </w:p>
        </w:tc>
      </w:tr>
      <w:bookmarkStart w:id="26" w:name="_Toc317100000000000000"/>
      <w:bookmarkEnd w:id="26"/>
      <w:tr w:rsidR="002D7A8C" w14:paraId="2655DADF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349F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"317100000000000000" \f C \l "1"</w:instrText>
            </w:r>
            <w:r>
              <w:fldChar w:fldCharType="end"/>
            </w:r>
          </w:p>
          <w:p w14:paraId="11EA9E44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317100000000000000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39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92"/>
            </w:tblGrid>
            <w:tr w:rsidR="002D7A8C" w14:paraId="04E17850" w14:textId="77777777" w:rsidTr="002D7A8C">
              <w:tc>
                <w:tcPr>
                  <w:tcW w:w="4392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C65CC2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Transferências a consórcios públicos mediante contrato de rateio</w:t>
                  </w:r>
                </w:p>
              </w:tc>
            </w:tr>
          </w:tbl>
          <w:p w14:paraId="58D15606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1086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271.500,00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D78B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bookmarkStart w:id="27" w:name="_Toc319000000000000000"/>
      <w:bookmarkEnd w:id="27"/>
      <w:tr w:rsidR="002D7A8C" w14:paraId="6B5F847E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A5BBA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"319000000000000000" \f C \l "1"</w:instrText>
            </w:r>
            <w:r>
              <w:fldChar w:fldCharType="end"/>
            </w:r>
          </w:p>
          <w:p w14:paraId="765DC9AE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319000000000000000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68707487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0F139F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Aplicações diretas</w:t>
                  </w:r>
                </w:p>
              </w:tc>
            </w:tr>
          </w:tbl>
          <w:p w14:paraId="3D3360F8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BE295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18.599.989,20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5BD4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bookmarkStart w:id="28" w:name="_Toc330000000000000000"/>
      <w:bookmarkEnd w:id="28"/>
      <w:tr w:rsidR="002D7A8C" w14:paraId="212691CD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C39E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"330000000000000000" \f C \l "1"</w:instrText>
            </w:r>
            <w:r>
              <w:fldChar w:fldCharType="end"/>
            </w:r>
          </w:p>
          <w:p w14:paraId="7CDF6953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330000000000000000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0B00CBBD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888B2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Outras despesas correntes</w:t>
                  </w:r>
                </w:p>
              </w:tc>
            </w:tr>
          </w:tbl>
          <w:p w14:paraId="3894D88B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1FE4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4E09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16.704.196,13</w:t>
            </w:r>
          </w:p>
        </w:tc>
      </w:tr>
      <w:bookmarkStart w:id="29" w:name="_Toc335000000000000000"/>
      <w:bookmarkEnd w:id="29"/>
      <w:tr w:rsidR="002D7A8C" w14:paraId="2EE02C3F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439EA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"335000000000000000" \f C \l "1"</w:instrText>
            </w:r>
            <w:r>
              <w:fldChar w:fldCharType="end"/>
            </w:r>
          </w:p>
          <w:p w14:paraId="201EBB0C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335000000000000000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07A26991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FA8A8F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Transferências a instituições privadas sem fins lucrativos</w:t>
                  </w:r>
                </w:p>
              </w:tc>
            </w:tr>
          </w:tbl>
          <w:p w14:paraId="7CB89C70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680CD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2C15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bookmarkStart w:id="30" w:name="_Toc337100000000000000"/>
      <w:bookmarkEnd w:id="30"/>
      <w:tr w:rsidR="002D7A8C" w14:paraId="6428E320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E4839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"337100000000000000" \f C \l "1"</w:instrText>
            </w:r>
            <w:r>
              <w:fldChar w:fldCharType="end"/>
            </w:r>
          </w:p>
          <w:p w14:paraId="63F59CA7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337100000000000000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4FFA314A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87ACB9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Transferências a consórcios públicos mediante contrato de rateio</w:t>
                  </w:r>
                </w:p>
              </w:tc>
            </w:tr>
          </w:tbl>
          <w:p w14:paraId="4C41B5EE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4155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105.700,00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01380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bookmarkStart w:id="31" w:name="_Toc337200000000000000"/>
      <w:bookmarkEnd w:id="31"/>
      <w:tr w:rsidR="002D7A8C" w14:paraId="30D36118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E235C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"337200000000000000" \f C \l "1"</w:instrText>
            </w:r>
            <w:r>
              <w:fldChar w:fldCharType="end"/>
            </w:r>
          </w:p>
          <w:p w14:paraId="40BF4701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337200000000000000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64029494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3CF41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Execução orçamentária delegada a consórcios públicos</w:t>
                  </w:r>
                </w:p>
              </w:tc>
            </w:tr>
          </w:tbl>
          <w:p w14:paraId="520AD2CC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BE92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1.885.000,00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C8E15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bookmarkStart w:id="32" w:name="_Toc339000000000000000"/>
      <w:bookmarkEnd w:id="32"/>
      <w:tr w:rsidR="002D7A8C" w14:paraId="2DBEB9BA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A8AB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"339000000000000000" \f C \l "1"</w:instrText>
            </w:r>
            <w:r>
              <w:fldChar w:fldCharType="end"/>
            </w:r>
          </w:p>
          <w:p w14:paraId="23937586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339000000000000000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6E798B2B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106181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Aplicações diretas</w:t>
                  </w:r>
                </w:p>
              </w:tc>
            </w:tr>
          </w:tbl>
          <w:p w14:paraId="47DCF3D2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9B3B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14.503.496,13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9D509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bookmarkStart w:id="33" w:name="_Toc400000000000000000"/>
      <w:bookmarkEnd w:id="33"/>
      <w:tr w:rsidR="002D7A8C" w14:paraId="2B908803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DDEE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"400000000000000000" \f C \l "1"</w:instrText>
            </w:r>
            <w:r>
              <w:fldChar w:fldCharType="end"/>
            </w:r>
          </w:p>
          <w:p w14:paraId="4239A045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400000000000000000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4BECFF0B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C6425F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Despesas de capital</w:t>
                  </w:r>
                </w:p>
              </w:tc>
            </w:tr>
          </w:tbl>
          <w:p w14:paraId="5E011C3D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48CB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7E85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957.284,31</w:t>
            </w:r>
          </w:p>
        </w:tc>
      </w:tr>
      <w:bookmarkStart w:id="34" w:name="_Toc440000000000000000"/>
      <w:bookmarkEnd w:id="34"/>
      <w:tr w:rsidR="002D7A8C" w14:paraId="420F3008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B0CE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"440000000000000000" \f C \l "1"</w:instrText>
            </w:r>
            <w:r>
              <w:fldChar w:fldCharType="end"/>
            </w:r>
          </w:p>
          <w:p w14:paraId="4891C73F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440000000000000000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54057918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591C2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Investimentos</w:t>
                  </w:r>
                </w:p>
              </w:tc>
            </w:tr>
          </w:tbl>
          <w:p w14:paraId="710381B4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3DD7D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4CB10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957.284,31</w:t>
            </w:r>
          </w:p>
        </w:tc>
      </w:tr>
      <w:bookmarkStart w:id="35" w:name="_Toc447100000000000000"/>
      <w:bookmarkEnd w:id="35"/>
      <w:tr w:rsidR="002D7A8C" w14:paraId="1CF103D5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26943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"447100000000000000" \f C \l "1"</w:instrText>
            </w:r>
            <w:r>
              <w:fldChar w:fldCharType="end"/>
            </w:r>
          </w:p>
          <w:p w14:paraId="667D1EAE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447100000000000000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7E0A6E9C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EF644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Transferências a consórcios públicos mediante contrato de rateio</w:t>
                  </w:r>
                </w:p>
              </w:tc>
            </w:tr>
          </w:tbl>
          <w:p w14:paraId="714243B1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BC23B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1.525,00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71EB0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bookmarkStart w:id="36" w:name="_Toc447200000000000000"/>
      <w:bookmarkEnd w:id="36"/>
      <w:tr w:rsidR="002D7A8C" w14:paraId="4440FD8F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CB734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"447200000000000000" \f C \l "1"</w:instrText>
            </w:r>
            <w:r>
              <w:fldChar w:fldCharType="end"/>
            </w:r>
          </w:p>
          <w:p w14:paraId="7F7D21E6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447200000000000000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20FE849B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A76DA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Execução orçamentária delegada a consórcios públicos</w:t>
                  </w:r>
                </w:p>
              </w:tc>
            </w:tr>
          </w:tbl>
          <w:p w14:paraId="5F31E814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122D5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F781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bookmarkStart w:id="37" w:name="_Toc449000000000000000"/>
      <w:bookmarkEnd w:id="37"/>
      <w:tr w:rsidR="002D7A8C" w14:paraId="63CB7F0D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C2DCB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"449000000000000000" \f C \l "1"</w:instrText>
            </w:r>
            <w:r>
              <w:fldChar w:fldCharType="end"/>
            </w:r>
          </w:p>
          <w:p w14:paraId="61858C3A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449000000000000000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4459776F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171D9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Aplicações diretas</w:t>
                  </w:r>
                </w:p>
              </w:tc>
            </w:tr>
          </w:tbl>
          <w:p w14:paraId="3747C2DA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B03C1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930.759,31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E5CB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bookmarkStart w:id="38" w:name="_Toc900000000000000000"/>
      <w:bookmarkEnd w:id="38"/>
      <w:tr w:rsidR="002D7A8C" w14:paraId="0C237F7D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5FB8E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"900000000000000000" \f C \l "1"</w:instrText>
            </w:r>
            <w:r>
              <w:fldChar w:fldCharType="end"/>
            </w:r>
          </w:p>
          <w:p w14:paraId="7C20244A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900000000000000000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10E589EF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D2370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Reserva de contingência</w:t>
                  </w:r>
                </w:p>
              </w:tc>
            </w:tr>
          </w:tbl>
          <w:p w14:paraId="50E94E3F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981C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7401E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bookmarkStart w:id="39" w:name="_Toc990000000000000000"/>
      <w:bookmarkEnd w:id="39"/>
      <w:tr w:rsidR="002D7A8C" w14:paraId="03B7C96C" w14:textId="77777777" w:rsidTr="002D7A8C">
        <w:tc>
          <w:tcPr>
            <w:tcW w:w="18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A7EA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"990000000000000000" \f C \l "1"</w:instrText>
            </w:r>
            <w:r>
              <w:fldChar w:fldCharType="end"/>
            </w:r>
          </w:p>
          <w:p w14:paraId="20DC9D1E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990000000000000000</w:t>
            </w:r>
          </w:p>
        </w:tc>
        <w:tc>
          <w:tcPr>
            <w:tcW w:w="4623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503C88A5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844AF5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Reserva de contingência</w:t>
                  </w:r>
                </w:p>
              </w:tc>
            </w:tr>
          </w:tbl>
          <w:p w14:paraId="3D531482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8EA7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64D3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350.000,00</w:t>
            </w:r>
          </w:p>
        </w:tc>
      </w:tr>
      <w:bookmarkStart w:id="40" w:name="_Toc999900000000000000"/>
      <w:bookmarkEnd w:id="40"/>
      <w:tr w:rsidR="002D7A8C" w14:paraId="52B2825C" w14:textId="77777777" w:rsidTr="002D7A8C">
        <w:tc>
          <w:tcPr>
            <w:tcW w:w="184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F4C0" w14:textId="77777777" w:rsidR="002D7A8C" w:rsidRDefault="002D7A8C" w:rsidP="002F34E8">
            <w:pPr>
              <w:rPr>
                <w:vanish/>
              </w:rPr>
            </w:pPr>
            <w:r>
              <w:fldChar w:fldCharType="begin"/>
            </w:r>
            <w:r>
              <w:instrText xml:space="preserve"> TC "999900000000000000" \f C \l "1"</w:instrText>
            </w:r>
            <w:r>
              <w:fldChar w:fldCharType="end"/>
            </w:r>
          </w:p>
          <w:p w14:paraId="51D82C49" w14:textId="77777777" w:rsidR="002D7A8C" w:rsidRDefault="002D7A8C" w:rsidP="002F34E8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999900000000000000</w:t>
            </w:r>
          </w:p>
        </w:tc>
        <w:tc>
          <w:tcPr>
            <w:tcW w:w="462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62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23"/>
            </w:tblGrid>
            <w:tr w:rsidR="002D7A8C" w14:paraId="2BA67570" w14:textId="77777777" w:rsidTr="002F34E8">
              <w:tc>
                <w:tcPr>
                  <w:tcW w:w="4623" w:type="dxa"/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7D1BF" w14:textId="77777777" w:rsidR="002D7A8C" w:rsidRDefault="002D7A8C" w:rsidP="002F34E8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    Reserva de contingência</w:t>
                  </w:r>
                </w:p>
              </w:tc>
            </w:tr>
          </w:tbl>
          <w:p w14:paraId="2BF416A4" w14:textId="77777777" w:rsidR="002D7A8C" w:rsidRDefault="002D7A8C" w:rsidP="002F34E8">
            <w:pPr>
              <w:spacing w:line="1" w:lineRule="auto"/>
            </w:pPr>
          </w:p>
        </w:tc>
        <w:tc>
          <w:tcPr>
            <w:tcW w:w="11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59F5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8F7AE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D7A8C" w14:paraId="3FE591B5" w14:textId="77777777" w:rsidTr="002D7A8C">
        <w:tc>
          <w:tcPr>
            <w:tcW w:w="1840" w:type="dxa"/>
            <w:tcBorders>
              <w:top w:val="single" w:sz="4" w:space="0" w:color="auto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FED73" w14:textId="77777777" w:rsidR="002D7A8C" w:rsidRDefault="002D7A8C" w:rsidP="002F34E8"/>
        </w:tc>
        <w:tc>
          <w:tcPr>
            <w:tcW w:w="46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50914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A15DD" w14:textId="77777777" w:rsidR="002D7A8C" w:rsidRDefault="002D7A8C" w:rsidP="002F34E8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36.882.969,64</w:t>
            </w:r>
          </w:p>
        </w:tc>
      </w:tr>
    </w:tbl>
    <w:p w14:paraId="65139F19" w14:textId="77777777" w:rsidR="001329AC" w:rsidRPr="002862A0" w:rsidRDefault="001329A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mo" w:hAnsi="Arial" w:cs="Arial"/>
          <w:color w:val="000000"/>
          <w:sz w:val="22"/>
          <w:szCs w:val="22"/>
        </w:rPr>
      </w:pPr>
    </w:p>
    <w:p w14:paraId="3CCB73D3" w14:textId="77777777" w:rsidR="00CB7C40" w:rsidRPr="002862A0" w:rsidRDefault="0081405D" w:rsidP="00A327DF">
      <w:pPr>
        <w:ind w:left="102" w:firstLine="618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eastAsia="Arimo" w:hAnsi="Arial" w:cs="Arial"/>
          <w:b/>
          <w:sz w:val="22"/>
          <w:szCs w:val="22"/>
        </w:rPr>
        <w:t xml:space="preserve">                         </w:t>
      </w:r>
      <w:r w:rsidR="009D252F" w:rsidRPr="002862A0">
        <w:rPr>
          <w:rFonts w:ascii="Arial" w:eastAsia="Arimo" w:hAnsi="Arial" w:cs="Arial"/>
          <w:b/>
          <w:sz w:val="22"/>
          <w:szCs w:val="22"/>
        </w:rPr>
        <w:t>Art. 5º</w:t>
      </w:r>
      <w:r w:rsidR="009D252F" w:rsidRPr="002862A0">
        <w:rPr>
          <w:rFonts w:ascii="Arial" w:eastAsia="Arimo" w:hAnsi="Arial" w:cs="Arial"/>
          <w:sz w:val="22"/>
          <w:szCs w:val="22"/>
        </w:rPr>
        <w:t xml:space="preserve"> – </w:t>
      </w:r>
      <w:r w:rsidR="00CB7C40" w:rsidRPr="002862A0">
        <w:rPr>
          <w:rFonts w:ascii="Arial" w:hAnsi="Arial" w:cs="Arial"/>
          <w:w w:val="99"/>
          <w:sz w:val="22"/>
          <w:szCs w:val="22"/>
        </w:rPr>
        <w:t>Fica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Poder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Executivo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Municipal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autorizado,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nos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termos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inciso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VI,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Art.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167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Constituição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Federal 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artigos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7º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42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inciso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III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Art.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43,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Lei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B7C40" w:rsidRPr="002862A0">
        <w:rPr>
          <w:rFonts w:ascii="Arial" w:hAnsi="Arial" w:cs="Arial"/>
          <w:w w:val="99"/>
          <w:sz w:val="22"/>
          <w:szCs w:val="22"/>
        </w:rPr>
        <w:t>Federal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4.320</w:t>
      </w:r>
      <w:proofErr w:type="gramEnd"/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1964,</w:t>
      </w:r>
      <w:r w:rsidR="00CB7C40" w:rsidRPr="002862A0">
        <w:rPr>
          <w:rFonts w:ascii="Arial" w:hAnsi="Arial" w:cs="Arial"/>
          <w:sz w:val="22"/>
          <w:szCs w:val="22"/>
        </w:rPr>
        <w:t xml:space="preserve">   </w:t>
      </w:r>
      <w:r w:rsidR="00CB7C40" w:rsidRPr="002862A0">
        <w:rPr>
          <w:rFonts w:ascii="Arial" w:hAnsi="Arial" w:cs="Arial"/>
          <w:w w:val="99"/>
          <w:sz w:val="22"/>
          <w:szCs w:val="22"/>
        </w:rPr>
        <w:t>por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Decreto, créditos adicionais suplementares até o limite de 25% (vinte e cinco por cento) para cada Poder por:</w:t>
      </w:r>
    </w:p>
    <w:p w14:paraId="64273526" w14:textId="77777777" w:rsidR="00CB7C40" w:rsidRPr="002862A0" w:rsidRDefault="00CB7C40" w:rsidP="00CB7C40">
      <w:pPr>
        <w:ind w:left="102" w:right="479" w:firstLine="618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hAnsi="Arial" w:cs="Arial"/>
          <w:w w:val="99"/>
          <w:sz w:val="22"/>
          <w:szCs w:val="22"/>
        </w:rPr>
        <w:t>I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-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="00904BC1" w:rsidRPr="002862A0">
        <w:rPr>
          <w:rFonts w:ascii="Arial" w:hAnsi="Arial" w:cs="Arial"/>
          <w:w w:val="99"/>
          <w:sz w:val="22"/>
          <w:szCs w:val="22"/>
        </w:rPr>
        <w:t>Anulação</w:t>
      </w:r>
      <w:r w:rsidRPr="002862A0">
        <w:rPr>
          <w:rFonts w:ascii="Arial" w:hAnsi="Arial" w:cs="Arial"/>
          <w:w w:val="99"/>
          <w:sz w:val="22"/>
          <w:szCs w:val="22"/>
        </w:rPr>
        <w:t xml:space="preserve"> de dotação.</w:t>
      </w:r>
    </w:p>
    <w:p w14:paraId="4F2EE84B" w14:textId="77777777" w:rsidR="00CB7C40" w:rsidRPr="002862A0" w:rsidRDefault="00CB7C40" w:rsidP="00CB7C40">
      <w:pPr>
        <w:ind w:left="102" w:right="479" w:firstLine="618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hAnsi="Arial" w:cs="Arial"/>
          <w:w w:val="99"/>
          <w:sz w:val="22"/>
          <w:szCs w:val="22"/>
        </w:rPr>
        <w:lastRenderedPageBreak/>
        <w:t>II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 xml:space="preserve">– </w:t>
      </w:r>
      <w:r w:rsidR="00904BC1" w:rsidRPr="002862A0">
        <w:rPr>
          <w:rFonts w:ascii="Arial" w:hAnsi="Arial" w:cs="Arial"/>
          <w:sz w:val="22"/>
          <w:szCs w:val="22"/>
        </w:rPr>
        <w:t>Superávit</w:t>
      </w:r>
      <w:r w:rsidRPr="002862A0">
        <w:rPr>
          <w:rFonts w:ascii="Arial" w:hAnsi="Arial" w:cs="Arial"/>
          <w:sz w:val="22"/>
          <w:szCs w:val="22"/>
        </w:rPr>
        <w:t xml:space="preserve"> financeiro;</w:t>
      </w:r>
    </w:p>
    <w:p w14:paraId="559257E4" w14:textId="77777777" w:rsidR="00CB7C40" w:rsidRPr="002862A0" w:rsidRDefault="00904BC1" w:rsidP="00CB7C40">
      <w:pPr>
        <w:ind w:left="102" w:right="479" w:firstLine="618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hAnsi="Arial" w:cs="Arial"/>
          <w:w w:val="99"/>
          <w:sz w:val="22"/>
          <w:szCs w:val="22"/>
        </w:rPr>
        <w:t>III – E</w:t>
      </w:r>
      <w:r w:rsidR="00CB7C40" w:rsidRPr="002862A0">
        <w:rPr>
          <w:rFonts w:ascii="Arial" w:hAnsi="Arial" w:cs="Arial"/>
          <w:w w:val="99"/>
          <w:sz w:val="22"/>
          <w:szCs w:val="22"/>
        </w:rPr>
        <w:t>xcesso de arrecadação</w:t>
      </w:r>
    </w:p>
    <w:p w14:paraId="6A42AD14" w14:textId="77777777" w:rsidR="00CB7C40" w:rsidRPr="002862A0" w:rsidRDefault="00CB7C40" w:rsidP="00A327DF">
      <w:pPr>
        <w:ind w:left="102" w:firstLine="618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hAnsi="Arial" w:cs="Arial"/>
          <w:w w:val="99"/>
          <w:sz w:val="22"/>
          <w:szCs w:val="22"/>
        </w:rPr>
        <w:t>IV</w:t>
      </w:r>
      <w:r w:rsidR="00904BC1" w:rsidRPr="002862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862A0">
        <w:rPr>
          <w:rFonts w:ascii="Arial" w:hAnsi="Arial" w:cs="Arial"/>
          <w:w w:val="99"/>
          <w:sz w:val="22"/>
          <w:szCs w:val="22"/>
        </w:rPr>
        <w:t>–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="00904BC1" w:rsidRPr="002862A0">
        <w:rPr>
          <w:rFonts w:ascii="Arial" w:hAnsi="Arial" w:cs="Arial"/>
          <w:sz w:val="22"/>
          <w:szCs w:val="22"/>
        </w:rPr>
        <w:t>T</w:t>
      </w:r>
      <w:r w:rsidR="00904BC1" w:rsidRPr="002862A0">
        <w:rPr>
          <w:rFonts w:ascii="Arial" w:hAnsi="Arial" w:cs="Arial"/>
          <w:w w:val="99"/>
          <w:sz w:val="22"/>
          <w:szCs w:val="22"/>
        </w:rPr>
        <w:t>ranspor</w:t>
      </w:r>
      <w:proofErr w:type="gramEnd"/>
      <w:r w:rsidR="00904BC1" w:rsidRPr="002862A0">
        <w:rPr>
          <w:rFonts w:ascii="Arial" w:hAnsi="Arial" w:cs="Arial"/>
          <w:w w:val="99"/>
          <w:sz w:val="22"/>
          <w:szCs w:val="22"/>
        </w:rPr>
        <w:t>,</w:t>
      </w:r>
      <w:r w:rsidR="00904BC1" w:rsidRPr="002862A0">
        <w:rPr>
          <w:rFonts w:ascii="Arial" w:hAnsi="Arial" w:cs="Arial"/>
          <w:sz w:val="22"/>
          <w:szCs w:val="22"/>
        </w:rPr>
        <w:t xml:space="preserve"> remanejar ou transferir recursos de um Grupo de Natureza para</w:t>
      </w:r>
      <w:r w:rsidRPr="002862A0">
        <w:rPr>
          <w:rFonts w:ascii="Arial" w:hAnsi="Arial" w:cs="Arial"/>
          <w:sz w:val="22"/>
          <w:szCs w:val="22"/>
        </w:rPr>
        <w:t xml:space="preserve">    </w:t>
      </w:r>
      <w:r w:rsidRPr="002862A0">
        <w:rPr>
          <w:rFonts w:ascii="Arial" w:hAnsi="Arial" w:cs="Arial"/>
          <w:w w:val="99"/>
          <w:sz w:val="22"/>
          <w:szCs w:val="22"/>
        </w:rPr>
        <w:t>de Despesa/</w:t>
      </w:r>
      <w:r w:rsidR="00904BC1" w:rsidRPr="002862A0">
        <w:rPr>
          <w:rFonts w:ascii="Arial" w:hAnsi="Arial" w:cs="Arial"/>
          <w:w w:val="99"/>
          <w:sz w:val="22"/>
          <w:szCs w:val="22"/>
        </w:rPr>
        <w:t>Modalidade</w:t>
      </w:r>
      <w:r w:rsidR="00904BC1" w:rsidRPr="002862A0">
        <w:rPr>
          <w:rFonts w:ascii="Arial" w:hAnsi="Arial" w:cs="Arial"/>
          <w:sz w:val="22"/>
          <w:szCs w:val="22"/>
        </w:rPr>
        <w:t xml:space="preserve"> de Aplicação para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Pr="002862A0">
        <w:rPr>
          <w:rFonts w:ascii="Arial" w:hAnsi="Arial" w:cs="Arial"/>
          <w:w w:val="99"/>
          <w:sz w:val="22"/>
          <w:szCs w:val="22"/>
        </w:rPr>
        <w:t>outro,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Pr="002862A0">
        <w:rPr>
          <w:rFonts w:ascii="Arial" w:hAnsi="Arial" w:cs="Arial"/>
          <w:w w:val="99"/>
          <w:sz w:val="22"/>
          <w:szCs w:val="22"/>
        </w:rPr>
        <w:t>de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Pr="002862A0">
        <w:rPr>
          <w:rFonts w:ascii="Arial" w:hAnsi="Arial" w:cs="Arial"/>
          <w:w w:val="99"/>
          <w:sz w:val="22"/>
          <w:szCs w:val="22"/>
        </w:rPr>
        <w:t>um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Pr="002862A0">
        <w:rPr>
          <w:rFonts w:ascii="Arial" w:hAnsi="Arial" w:cs="Arial"/>
          <w:w w:val="99"/>
          <w:sz w:val="22"/>
          <w:szCs w:val="22"/>
        </w:rPr>
        <w:t>Órgão/Unidade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Pr="002862A0">
        <w:rPr>
          <w:rFonts w:ascii="Arial" w:hAnsi="Arial" w:cs="Arial"/>
          <w:w w:val="99"/>
          <w:sz w:val="22"/>
          <w:szCs w:val="22"/>
        </w:rPr>
        <w:t>orçamentária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Pr="002862A0">
        <w:rPr>
          <w:rFonts w:ascii="Arial" w:hAnsi="Arial" w:cs="Arial"/>
          <w:w w:val="99"/>
          <w:sz w:val="22"/>
          <w:szCs w:val="22"/>
        </w:rPr>
        <w:t>para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Pr="002862A0">
        <w:rPr>
          <w:rFonts w:ascii="Arial" w:hAnsi="Arial" w:cs="Arial"/>
          <w:w w:val="99"/>
          <w:sz w:val="22"/>
          <w:szCs w:val="22"/>
        </w:rPr>
        <w:t>outro,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Pr="002862A0">
        <w:rPr>
          <w:rFonts w:ascii="Arial" w:hAnsi="Arial" w:cs="Arial"/>
          <w:w w:val="99"/>
          <w:sz w:val="22"/>
          <w:szCs w:val="22"/>
        </w:rPr>
        <w:t>de</w:t>
      </w:r>
      <w:r w:rsidRPr="002862A0">
        <w:rPr>
          <w:rFonts w:ascii="Arial" w:hAnsi="Arial" w:cs="Arial"/>
          <w:sz w:val="22"/>
          <w:szCs w:val="22"/>
        </w:rPr>
        <w:t xml:space="preserve">  </w:t>
      </w:r>
      <w:r w:rsidRPr="002862A0">
        <w:rPr>
          <w:rFonts w:ascii="Arial" w:hAnsi="Arial" w:cs="Arial"/>
          <w:w w:val="99"/>
          <w:sz w:val="22"/>
          <w:szCs w:val="22"/>
        </w:rPr>
        <w:t>um programa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de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Governo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para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outro,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de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uma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Categoria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Econômica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para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outra.</w:t>
      </w:r>
    </w:p>
    <w:p w14:paraId="1AF6BDA5" w14:textId="77777777" w:rsidR="00CB7C40" w:rsidRPr="002862A0" w:rsidRDefault="00904BC1" w:rsidP="000E1ED1">
      <w:pPr>
        <w:pStyle w:val="PargrafodaLista"/>
        <w:numPr>
          <w:ilvl w:val="0"/>
          <w:numId w:val="7"/>
        </w:numPr>
        <w:spacing w:before="1" w:line="240" w:lineRule="exact"/>
        <w:ind w:left="1418" w:firstLine="0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hAnsi="Arial" w:cs="Arial"/>
          <w:w w:val="99"/>
          <w:sz w:val="22"/>
          <w:szCs w:val="22"/>
        </w:rPr>
        <w:t>Transposição</w:t>
      </w:r>
      <w:r w:rsidRPr="002862A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862A0">
        <w:rPr>
          <w:rFonts w:ascii="Arial" w:hAnsi="Arial" w:cs="Arial"/>
          <w:sz w:val="22"/>
          <w:szCs w:val="22"/>
        </w:rPr>
        <w:t>–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entende</w:t>
      </w:r>
      <w:proofErr w:type="gramEnd"/>
      <w:r w:rsidR="00CB7C40" w:rsidRPr="002862A0">
        <w:rPr>
          <w:rFonts w:ascii="Arial" w:hAnsi="Arial" w:cs="Arial"/>
          <w:w w:val="99"/>
          <w:sz w:val="22"/>
          <w:szCs w:val="22"/>
        </w:rPr>
        <w:t>-</w:t>
      </w:r>
      <w:r w:rsidRPr="002862A0">
        <w:rPr>
          <w:rFonts w:ascii="Arial" w:hAnsi="Arial" w:cs="Arial"/>
          <w:w w:val="99"/>
          <w:sz w:val="22"/>
          <w:szCs w:val="22"/>
        </w:rPr>
        <w:t>se</w:t>
      </w:r>
      <w:r w:rsidRPr="002862A0">
        <w:rPr>
          <w:rFonts w:ascii="Arial" w:hAnsi="Arial" w:cs="Arial"/>
          <w:sz w:val="22"/>
          <w:szCs w:val="22"/>
        </w:rPr>
        <w:t xml:space="preserve"> por transposição </w:t>
      </w:r>
      <w:r w:rsidR="000E1ED1" w:rsidRPr="002862A0">
        <w:rPr>
          <w:rFonts w:ascii="Arial" w:hAnsi="Arial" w:cs="Arial"/>
          <w:sz w:val="22"/>
          <w:szCs w:val="22"/>
        </w:rPr>
        <w:t>a realocação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de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recursos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entre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programas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de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trabalho, dentro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um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mesmo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órgão,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mesma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categoria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econômica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despesa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mesma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fonte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recursos.</w:t>
      </w:r>
    </w:p>
    <w:p w14:paraId="06D63391" w14:textId="77777777" w:rsidR="00904BC1" w:rsidRPr="002862A0" w:rsidRDefault="00904BC1" w:rsidP="000E1ED1">
      <w:pPr>
        <w:pStyle w:val="PargrafodaLista"/>
        <w:spacing w:before="1" w:line="240" w:lineRule="exact"/>
        <w:ind w:left="1418" w:right="479"/>
        <w:jc w:val="both"/>
        <w:rPr>
          <w:rFonts w:ascii="Arial" w:hAnsi="Arial" w:cs="Arial"/>
          <w:sz w:val="22"/>
          <w:szCs w:val="22"/>
        </w:rPr>
      </w:pPr>
    </w:p>
    <w:p w14:paraId="6285063C" w14:textId="77777777" w:rsidR="00904BC1" w:rsidRPr="002862A0" w:rsidRDefault="00CB7C40" w:rsidP="000E1ED1">
      <w:pPr>
        <w:pStyle w:val="PargrafodaLista"/>
        <w:numPr>
          <w:ilvl w:val="0"/>
          <w:numId w:val="7"/>
        </w:numPr>
        <w:spacing w:before="16" w:line="240" w:lineRule="exact"/>
        <w:ind w:left="1418" w:firstLine="0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hAnsi="Arial" w:cs="Arial"/>
          <w:w w:val="99"/>
          <w:sz w:val="22"/>
          <w:szCs w:val="22"/>
        </w:rPr>
        <w:t>Remanejamento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–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entende-se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por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remanejamento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realocação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de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recursos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de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um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órgão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para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outro, dentro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da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mesma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fonte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de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recursos,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independente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da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categoria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econômica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Pr="002862A0">
        <w:rPr>
          <w:rFonts w:ascii="Arial" w:hAnsi="Arial" w:cs="Arial"/>
          <w:w w:val="99"/>
          <w:sz w:val="22"/>
          <w:szCs w:val="22"/>
        </w:rPr>
        <w:t>da</w:t>
      </w:r>
      <w:r w:rsidRPr="002862A0">
        <w:rPr>
          <w:rFonts w:ascii="Arial" w:hAnsi="Arial" w:cs="Arial"/>
          <w:sz w:val="22"/>
          <w:szCs w:val="22"/>
        </w:rPr>
        <w:t xml:space="preserve"> </w:t>
      </w:r>
      <w:r w:rsidR="00904BC1" w:rsidRPr="002862A0">
        <w:rPr>
          <w:rFonts w:ascii="Arial" w:hAnsi="Arial" w:cs="Arial"/>
          <w:w w:val="99"/>
          <w:sz w:val="22"/>
          <w:szCs w:val="22"/>
        </w:rPr>
        <w:t>despesa.</w:t>
      </w:r>
    </w:p>
    <w:p w14:paraId="244D0D5B" w14:textId="77777777" w:rsidR="00904BC1" w:rsidRPr="002862A0" w:rsidRDefault="00904BC1" w:rsidP="000E1ED1">
      <w:pPr>
        <w:pStyle w:val="PargrafodaLista"/>
        <w:spacing w:before="16" w:line="240" w:lineRule="exact"/>
        <w:ind w:left="1418" w:right="479"/>
        <w:jc w:val="both"/>
        <w:rPr>
          <w:rFonts w:ascii="Arial" w:hAnsi="Arial" w:cs="Arial"/>
          <w:sz w:val="22"/>
          <w:szCs w:val="22"/>
        </w:rPr>
      </w:pPr>
    </w:p>
    <w:p w14:paraId="3B062291" w14:textId="77777777" w:rsidR="00CB7C40" w:rsidRPr="002862A0" w:rsidRDefault="00904BC1" w:rsidP="000E1ED1">
      <w:pPr>
        <w:pStyle w:val="PargrafodaLista"/>
        <w:numPr>
          <w:ilvl w:val="0"/>
          <w:numId w:val="7"/>
        </w:numPr>
        <w:spacing w:before="2"/>
        <w:ind w:left="1418" w:firstLine="0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hAnsi="Arial" w:cs="Arial"/>
          <w:w w:val="99"/>
          <w:sz w:val="22"/>
          <w:szCs w:val="22"/>
        </w:rPr>
        <w:t>Transferência</w:t>
      </w:r>
      <w:r w:rsidRPr="002862A0">
        <w:rPr>
          <w:rFonts w:ascii="Arial" w:hAnsi="Arial" w:cs="Arial"/>
          <w:sz w:val="22"/>
          <w:szCs w:val="22"/>
        </w:rPr>
        <w:t xml:space="preserve"> –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entende-se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por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transferência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realocação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recursos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entre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categorias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econômicas de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despesas,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dentro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mesmo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órgão,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mesmo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programa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trabalho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mesma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fonte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recursos</w:t>
      </w:r>
      <w:r w:rsidRPr="002862A0">
        <w:rPr>
          <w:rFonts w:ascii="Arial" w:hAnsi="Arial" w:cs="Arial"/>
          <w:w w:val="99"/>
          <w:sz w:val="22"/>
          <w:szCs w:val="22"/>
        </w:rPr>
        <w:t>.</w:t>
      </w:r>
    </w:p>
    <w:p w14:paraId="7568EB97" w14:textId="77777777" w:rsidR="00904BC1" w:rsidRPr="002862A0" w:rsidRDefault="00904BC1" w:rsidP="00CB7C40">
      <w:pPr>
        <w:spacing w:before="2"/>
        <w:ind w:left="102" w:right="479" w:firstLine="618"/>
        <w:jc w:val="both"/>
        <w:rPr>
          <w:rFonts w:ascii="Arial" w:eastAsia="Arimo" w:hAnsi="Arial" w:cs="Arial"/>
          <w:b/>
          <w:sz w:val="22"/>
          <w:szCs w:val="22"/>
        </w:rPr>
      </w:pPr>
    </w:p>
    <w:p w14:paraId="5522F4AB" w14:textId="77777777" w:rsidR="00CB7C40" w:rsidRPr="002862A0" w:rsidRDefault="000E1ED1" w:rsidP="005631D3">
      <w:pPr>
        <w:spacing w:before="2"/>
        <w:ind w:left="102" w:firstLine="618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eastAsia="Arimo" w:hAnsi="Arial" w:cs="Arial"/>
          <w:b/>
          <w:sz w:val="22"/>
          <w:szCs w:val="22"/>
        </w:rPr>
        <w:t xml:space="preserve">                       </w:t>
      </w:r>
      <w:r w:rsidR="009D252F" w:rsidRPr="002862A0">
        <w:rPr>
          <w:rFonts w:ascii="Arial" w:eastAsia="Arimo" w:hAnsi="Arial" w:cs="Arial"/>
          <w:b/>
          <w:sz w:val="22"/>
          <w:szCs w:val="22"/>
        </w:rPr>
        <w:t xml:space="preserve">Art. 6º - </w:t>
      </w:r>
      <w:r w:rsidR="00CB7C40" w:rsidRPr="002862A0">
        <w:rPr>
          <w:rFonts w:ascii="Arial" w:hAnsi="Arial" w:cs="Arial"/>
          <w:w w:val="99"/>
          <w:sz w:val="22"/>
          <w:szCs w:val="22"/>
        </w:rPr>
        <w:t xml:space="preserve">O </w:t>
      </w:r>
      <w:r w:rsidR="00904BC1" w:rsidRPr="002862A0">
        <w:rPr>
          <w:rFonts w:ascii="Arial" w:hAnsi="Arial" w:cs="Arial"/>
          <w:w w:val="99"/>
          <w:sz w:val="22"/>
          <w:szCs w:val="22"/>
        </w:rPr>
        <w:t>Poder</w:t>
      </w:r>
      <w:r w:rsidR="00904BC1" w:rsidRPr="002862A0">
        <w:rPr>
          <w:rFonts w:ascii="Arial" w:hAnsi="Arial" w:cs="Arial"/>
          <w:sz w:val="22"/>
          <w:szCs w:val="22"/>
        </w:rPr>
        <w:t xml:space="preserve"> </w:t>
      </w:r>
      <w:r w:rsidR="005631D3" w:rsidRPr="002862A0">
        <w:rPr>
          <w:rFonts w:ascii="Arial" w:hAnsi="Arial" w:cs="Arial"/>
          <w:sz w:val="22"/>
          <w:szCs w:val="22"/>
        </w:rPr>
        <w:t xml:space="preserve">Legislativo Municipal </w:t>
      </w:r>
      <w:proofErr w:type="gramStart"/>
      <w:r w:rsidR="005631D3" w:rsidRPr="002862A0">
        <w:rPr>
          <w:rFonts w:ascii="Arial" w:hAnsi="Arial" w:cs="Arial"/>
          <w:sz w:val="22"/>
          <w:szCs w:val="22"/>
        </w:rPr>
        <w:t>fica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autorizado</w:t>
      </w:r>
      <w:proofErr w:type="gramEnd"/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a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abrir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créditos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adicionais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suplementares</w:t>
      </w:r>
      <w:r w:rsidR="00CB7C40" w:rsidRPr="002862A0">
        <w:rPr>
          <w:rFonts w:ascii="Arial" w:hAnsi="Arial" w:cs="Arial"/>
          <w:sz w:val="22"/>
          <w:szCs w:val="22"/>
        </w:rPr>
        <w:t xml:space="preserve">   </w:t>
      </w:r>
      <w:r w:rsidR="00CB7C40" w:rsidRPr="002862A0">
        <w:rPr>
          <w:rFonts w:ascii="Arial" w:hAnsi="Arial" w:cs="Arial"/>
          <w:w w:val="99"/>
          <w:sz w:val="22"/>
          <w:szCs w:val="22"/>
        </w:rPr>
        <w:t>ao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Orçamento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do Legislativo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Municipal,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até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limite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fixado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no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Art.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5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desta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Lei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mediante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Resolução,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servido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como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recurso</w:t>
      </w:r>
      <w:r w:rsidR="00CB7C40" w:rsidRPr="002862A0">
        <w:rPr>
          <w:rFonts w:ascii="Arial" w:hAnsi="Arial" w:cs="Arial"/>
          <w:sz w:val="22"/>
          <w:szCs w:val="22"/>
        </w:rPr>
        <w:t xml:space="preserve">  </w:t>
      </w:r>
      <w:r w:rsidR="00CB7C40" w:rsidRPr="002862A0">
        <w:rPr>
          <w:rFonts w:ascii="Arial" w:hAnsi="Arial" w:cs="Arial"/>
          <w:w w:val="99"/>
          <w:sz w:val="22"/>
          <w:szCs w:val="22"/>
        </w:rPr>
        <w:t>para tais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suplementações,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cancelamento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de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dotação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orçamento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do</w:t>
      </w:r>
      <w:r w:rsidR="00CB7C40" w:rsidRPr="002862A0">
        <w:rPr>
          <w:rFonts w:ascii="Arial" w:hAnsi="Arial" w:cs="Arial"/>
          <w:sz w:val="22"/>
          <w:szCs w:val="22"/>
        </w:rPr>
        <w:t xml:space="preserve"> </w:t>
      </w:r>
      <w:r w:rsidR="00CB7C40" w:rsidRPr="002862A0">
        <w:rPr>
          <w:rFonts w:ascii="Arial" w:hAnsi="Arial" w:cs="Arial"/>
          <w:w w:val="99"/>
          <w:sz w:val="22"/>
          <w:szCs w:val="22"/>
        </w:rPr>
        <w:t>Legislativo.</w:t>
      </w:r>
    </w:p>
    <w:p w14:paraId="391124DB" w14:textId="77777777" w:rsidR="00904BC1" w:rsidRPr="002862A0" w:rsidRDefault="009D252F" w:rsidP="00315C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mo" w:hAnsi="Arial" w:cs="Arial"/>
          <w:b/>
          <w:color w:val="000000"/>
          <w:sz w:val="22"/>
          <w:szCs w:val="22"/>
        </w:rPr>
      </w:pP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         </w:t>
      </w:r>
    </w:p>
    <w:p w14:paraId="61BFAC24" w14:textId="77777777" w:rsidR="00904BC1" w:rsidRPr="002862A0" w:rsidRDefault="000E1ED1" w:rsidP="00904B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                    </w:t>
      </w:r>
      <w:r w:rsidR="009D252F"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Art. 7º</w:t>
      </w:r>
      <w:r w:rsidR="009D252F" w:rsidRPr="002862A0">
        <w:rPr>
          <w:rFonts w:ascii="Arial" w:eastAsia="Arimo" w:hAnsi="Arial" w:cs="Arial"/>
          <w:color w:val="000000"/>
          <w:sz w:val="22"/>
          <w:szCs w:val="22"/>
        </w:rPr>
        <w:t xml:space="preserve"> - Fazem parte integrante deste Projeto de Lei os seguintes anexos:</w:t>
      </w:r>
    </w:p>
    <w:p w14:paraId="113BBEF7" w14:textId="77777777" w:rsidR="001329AC" w:rsidRPr="002862A0" w:rsidRDefault="005631D3" w:rsidP="00904B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mo" w:hAnsi="Arial" w:cs="Arial"/>
          <w:b/>
          <w:color w:val="000000"/>
          <w:sz w:val="22"/>
          <w:szCs w:val="22"/>
        </w:rPr>
      </w:pPr>
      <w:r w:rsidRPr="002862A0">
        <w:rPr>
          <w:rFonts w:ascii="Arial" w:eastAsia="Arimo" w:hAnsi="Arial" w:cs="Arial"/>
          <w:b/>
          <w:color w:val="000000"/>
          <w:sz w:val="22"/>
          <w:szCs w:val="22"/>
        </w:rPr>
        <w:t>(Artigo</w:t>
      </w:r>
      <w:r w:rsidR="00315CCF" w:rsidRPr="002862A0">
        <w:rPr>
          <w:rFonts w:ascii="Arial" w:eastAsia="Arimo" w:hAnsi="Arial" w:cs="Arial"/>
          <w:b/>
          <w:color w:val="000000"/>
          <w:sz w:val="22"/>
          <w:szCs w:val="22"/>
        </w:rPr>
        <w:t xml:space="preserve"> 2º da Lei 4.320/64)</w:t>
      </w:r>
    </w:p>
    <w:p w14:paraId="3C19D40F" w14:textId="77777777" w:rsidR="00904BC1" w:rsidRPr="002862A0" w:rsidRDefault="00904BC1" w:rsidP="00904BC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mo" w:hAnsi="Arial" w:cs="Arial"/>
          <w:color w:val="000000"/>
          <w:sz w:val="22"/>
          <w:szCs w:val="22"/>
        </w:rPr>
      </w:pPr>
    </w:p>
    <w:p w14:paraId="45E9247B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 Anexo I – Demonstrativo da receita e despesa segundo categoria   </w:t>
      </w:r>
    </w:p>
    <w:p w14:paraId="1C296524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               Econômica.</w:t>
      </w:r>
    </w:p>
    <w:p w14:paraId="7B19E37A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Alínea I - Receitas (Fontes) </w:t>
      </w:r>
      <w:r w:rsidR="00904BC1" w:rsidRPr="002862A0">
        <w:rPr>
          <w:rFonts w:ascii="Arial" w:eastAsia="Arimo" w:hAnsi="Arial" w:cs="Arial"/>
          <w:color w:val="000000"/>
          <w:sz w:val="22"/>
          <w:szCs w:val="22"/>
        </w:rPr>
        <w:t>Despesas (</w:t>
      </w:r>
      <w:r w:rsidRPr="002862A0">
        <w:rPr>
          <w:rFonts w:ascii="Arial" w:eastAsia="Arimo" w:hAnsi="Arial" w:cs="Arial"/>
          <w:color w:val="000000"/>
          <w:sz w:val="22"/>
          <w:szCs w:val="22"/>
        </w:rPr>
        <w:t>Função)</w:t>
      </w:r>
    </w:p>
    <w:p w14:paraId="2B38B183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2 - Despesas Cat. Econômica (Ação)</w:t>
      </w:r>
    </w:p>
    <w:p w14:paraId="38FEC189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2 - Desp. Segundo Cat. Econômica (Consolidado por</w:t>
      </w:r>
    </w:p>
    <w:p w14:paraId="20538188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                Elemento)</w:t>
      </w:r>
    </w:p>
    <w:p w14:paraId="3E9D134D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2 - Despesa por Unidade Orçamentária Segundo Cat. </w:t>
      </w:r>
    </w:p>
    <w:p w14:paraId="2AFA4318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            Econômica </w:t>
      </w:r>
    </w:p>
    <w:p w14:paraId="5DECCC8E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2 - Despesa Seg. Cat. Econômica (</w:t>
      </w:r>
      <w:proofErr w:type="spellStart"/>
      <w:r w:rsidRPr="002862A0">
        <w:rPr>
          <w:rFonts w:ascii="Arial" w:eastAsia="Arimo" w:hAnsi="Arial" w:cs="Arial"/>
          <w:color w:val="000000"/>
          <w:sz w:val="22"/>
          <w:szCs w:val="22"/>
        </w:rPr>
        <w:t>Órg</w:t>
      </w:r>
      <w:proofErr w:type="spellEnd"/>
      <w:r w:rsidRPr="002862A0">
        <w:rPr>
          <w:rFonts w:ascii="Arial" w:eastAsia="Arimo" w:hAnsi="Arial" w:cs="Arial"/>
          <w:color w:val="000000"/>
          <w:sz w:val="22"/>
          <w:szCs w:val="22"/>
        </w:rPr>
        <w:t>. Unid.)</w:t>
      </w:r>
    </w:p>
    <w:p w14:paraId="60703F72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2 - Despesa Seg. Categoria Econômica (Órgão)</w:t>
      </w:r>
    </w:p>
    <w:p w14:paraId="4D3EECC7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2 – Receitas Segundo Categoria Econômica.</w:t>
      </w:r>
    </w:p>
    <w:p w14:paraId="020E6B82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5 – Funções e Sub funções de Governo</w:t>
      </w:r>
    </w:p>
    <w:p w14:paraId="7E3F0C33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6 – Programa de Trabalho.</w:t>
      </w:r>
    </w:p>
    <w:p w14:paraId="53C406A7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7 - Programa de Trabalho por Função Subfunção Programa Ação</w:t>
      </w:r>
    </w:p>
    <w:p w14:paraId="22400478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8 - Despesa por Função </w:t>
      </w:r>
      <w:r w:rsidR="00417203" w:rsidRPr="002862A0">
        <w:rPr>
          <w:rFonts w:ascii="Arial" w:eastAsia="Arimo" w:hAnsi="Arial" w:cs="Arial"/>
          <w:color w:val="000000"/>
          <w:sz w:val="22"/>
          <w:szCs w:val="22"/>
        </w:rPr>
        <w:t>Subprograma</w:t>
      </w: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Conforme Vínculo de Recursos</w:t>
      </w:r>
    </w:p>
    <w:p w14:paraId="0CF8343B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Anexo 9 - Despesa por Órgão e Função</w:t>
      </w:r>
    </w:p>
    <w:p w14:paraId="28F87D99" w14:textId="77777777" w:rsidR="001329AC" w:rsidRPr="002862A0" w:rsidRDefault="009D252F" w:rsidP="00904BC1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Arial" w:eastAsia="Arimo" w:hAnsi="Arial" w:cs="Arial"/>
          <w:color w:val="000000"/>
          <w:sz w:val="22"/>
          <w:szCs w:val="22"/>
        </w:rPr>
      </w:pPr>
      <w:r w:rsidRPr="002862A0">
        <w:rPr>
          <w:rFonts w:ascii="Arial" w:eastAsia="Arimo" w:hAnsi="Arial" w:cs="Arial"/>
          <w:color w:val="000000"/>
          <w:sz w:val="22"/>
          <w:szCs w:val="22"/>
        </w:rPr>
        <w:t xml:space="preserve">    </w:t>
      </w:r>
    </w:p>
    <w:p w14:paraId="5FF718F8" w14:textId="77777777" w:rsidR="001329AC" w:rsidRPr="002862A0" w:rsidRDefault="002D7A8C">
      <w:pPr>
        <w:pBdr>
          <w:top w:val="nil"/>
          <w:left w:val="nil"/>
          <w:bottom w:val="nil"/>
          <w:right w:val="nil"/>
          <w:between w:val="nil"/>
        </w:pBdr>
        <w:ind w:firstLine="2268"/>
        <w:jc w:val="both"/>
        <w:rPr>
          <w:rFonts w:ascii="Arial" w:eastAsia="Arimo" w:hAnsi="Arial" w:cs="Arial"/>
          <w:color w:val="000000"/>
          <w:sz w:val="22"/>
          <w:szCs w:val="22"/>
        </w:rPr>
      </w:pPr>
      <w:r>
        <w:rPr>
          <w:rFonts w:ascii="Arial" w:eastAsia="Arimo" w:hAnsi="Arial" w:cs="Arial"/>
          <w:color w:val="000000"/>
          <w:sz w:val="22"/>
          <w:szCs w:val="22"/>
        </w:rPr>
        <w:t xml:space="preserve">  </w:t>
      </w:r>
      <w:r w:rsidR="009D252F" w:rsidRPr="002862A0">
        <w:rPr>
          <w:rFonts w:ascii="Arial" w:eastAsia="Arimo" w:hAnsi="Arial" w:cs="Arial"/>
          <w:b/>
          <w:color w:val="000000"/>
          <w:sz w:val="22"/>
          <w:szCs w:val="22"/>
        </w:rPr>
        <w:t>Art. 8º</w:t>
      </w:r>
      <w:r w:rsidR="009D252F" w:rsidRPr="002862A0">
        <w:rPr>
          <w:rFonts w:ascii="Arial" w:eastAsia="Arimo" w:hAnsi="Arial" w:cs="Arial"/>
          <w:color w:val="000000"/>
          <w:sz w:val="22"/>
          <w:szCs w:val="22"/>
        </w:rPr>
        <w:t xml:space="preserve"> - Revogadas as disposições em contrário, a presente Lei entrará em vigor em 1º de janeiro de 202</w:t>
      </w:r>
      <w:r>
        <w:rPr>
          <w:rFonts w:ascii="Arial" w:eastAsia="Arimo" w:hAnsi="Arial" w:cs="Arial"/>
          <w:color w:val="000000"/>
          <w:sz w:val="22"/>
          <w:szCs w:val="22"/>
        </w:rPr>
        <w:t>3</w:t>
      </w:r>
      <w:r w:rsidR="009D252F" w:rsidRPr="002862A0">
        <w:rPr>
          <w:rFonts w:ascii="Arial" w:eastAsia="Arimo" w:hAnsi="Arial" w:cs="Arial"/>
          <w:color w:val="000000"/>
          <w:sz w:val="22"/>
          <w:szCs w:val="22"/>
        </w:rPr>
        <w:t>.</w:t>
      </w:r>
    </w:p>
    <w:p w14:paraId="2585B963" w14:textId="77777777" w:rsidR="001329AC" w:rsidRPr="002862A0" w:rsidRDefault="001329AC">
      <w:pPr>
        <w:pBdr>
          <w:top w:val="nil"/>
          <w:left w:val="nil"/>
          <w:bottom w:val="nil"/>
          <w:right w:val="nil"/>
          <w:between w:val="nil"/>
        </w:pBdr>
        <w:tabs>
          <w:tab w:val="left" w:pos="2025"/>
        </w:tabs>
        <w:ind w:firstLine="15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0FA7C7D" w14:textId="15583FBF" w:rsidR="001910EB" w:rsidRPr="001910EB" w:rsidRDefault="00EE6EE5" w:rsidP="001910EB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2862A0">
        <w:rPr>
          <w:rFonts w:ascii="Arial" w:hAnsi="Arial" w:cs="Arial"/>
          <w:b/>
          <w:sz w:val="22"/>
          <w:szCs w:val="22"/>
        </w:rPr>
        <w:t xml:space="preserve">                </w:t>
      </w:r>
      <w:r w:rsidR="001910EB" w:rsidRPr="001910EB">
        <w:rPr>
          <w:rFonts w:ascii="Arial" w:hAnsi="Arial" w:cs="Arial"/>
          <w:sz w:val="22"/>
          <w:szCs w:val="22"/>
        </w:rPr>
        <w:t xml:space="preserve">Sala da Presidência da Câmara Municipal de Enéas Marques, Estado do Paraná, em </w:t>
      </w:r>
      <w:r w:rsidR="001910EB">
        <w:rPr>
          <w:rFonts w:ascii="Arial" w:hAnsi="Arial" w:cs="Arial"/>
          <w:sz w:val="22"/>
          <w:szCs w:val="22"/>
        </w:rPr>
        <w:t>18</w:t>
      </w:r>
      <w:r w:rsidR="001910EB" w:rsidRPr="001910EB">
        <w:rPr>
          <w:rFonts w:ascii="Arial" w:hAnsi="Arial" w:cs="Arial"/>
          <w:sz w:val="22"/>
          <w:szCs w:val="22"/>
        </w:rPr>
        <w:t xml:space="preserve"> de </w:t>
      </w:r>
      <w:r w:rsidR="001910EB">
        <w:rPr>
          <w:rFonts w:ascii="Arial" w:hAnsi="Arial" w:cs="Arial"/>
          <w:sz w:val="22"/>
          <w:szCs w:val="22"/>
        </w:rPr>
        <w:t>outu</w:t>
      </w:r>
      <w:r w:rsidR="001910EB" w:rsidRPr="001910EB">
        <w:rPr>
          <w:rFonts w:ascii="Arial" w:hAnsi="Arial" w:cs="Arial"/>
          <w:sz w:val="22"/>
          <w:szCs w:val="22"/>
        </w:rPr>
        <w:t>bro de 2022.</w:t>
      </w:r>
    </w:p>
    <w:p w14:paraId="3486AE5D" w14:textId="77777777" w:rsidR="001910EB" w:rsidRPr="001910EB" w:rsidRDefault="001910EB" w:rsidP="001910EB">
      <w:pPr>
        <w:jc w:val="both"/>
        <w:rPr>
          <w:rFonts w:ascii="Arial" w:hAnsi="Arial" w:cs="Arial"/>
          <w:sz w:val="22"/>
          <w:szCs w:val="22"/>
        </w:rPr>
      </w:pPr>
    </w:p>
    <w:p w14:paraId="2DDBEF4B" w14:textId="77777777" w:rsidR="001910EB" w:rsidRPr="001910EB" w:rsidRDefault="001910EB" w:rsidP="001910EB">
      <w:pPr>
        <w:jc w:val="both"/>
        <w:rPr>
          <w:rFonts w:ascii="Arial" w:hAnsi="Arial" w:cs="Arial"/>
          <w:sz w:val="22"/>
          <w:szCs w:val="22"/>
        </w:rPr>
      </w:pPr>
    </w:p>
    <w:p w14:paraId="6977CAFD" w14:textId="77777777" w:rsidR="001910EB" w:rsidRPr="001910EB" w:rsidRDefault="001910EB" w:rsidP="001910E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2"/>
          <w:szCs w:val="22"/>
        </w:rPr>
      </w:pPr>
    </w:p>
    <w:p w14:paraId="33B33556" w14:textId="1E22805C" w:rsidR="001910EB" w:rsidRPr="001910EB" w:rsidRDefault="001910EB" w:rsidP="001910EB">
      <w:pPr>
        <w:jc w:val="center"/>
        <w:rPr>
          <w:rFonts w:ascii="Arial" w:hAnsi="Arial" w:cs="Arial"/>
          <w:b/>
          <w:sz w:val="22"/>
          <w:szCs w:val="22"/>
        </w:rPr>
      </w:pPr>
      <w:r w:rsidRPr="001910E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0A433FFD" wp14:editId="17AE8B4B">
            <wp:extent cx="283845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1ED85" w14:textId="77777777" w:rsidR="001910EB" w:rsidRPr="001910EB" w:rsidRDefault="001910EB" w:rsidP="001910EB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1910EB">
        <w:rPr>
          <w:rFonts w:ascii="Arial" w:hAnsi="Arial" w:cs="Arial"/>
          <w:b/>
          <w:bCs/>
          <w:smallCaps/>
          <w:sz w:val="22"/>
          <w:szCs w:val="22"/>
        </w:rPr>
        <w:t>Vereador Marcelo Adriano Antunes</w:t>
      </w:r>
    </w:p>
    <w:p w14:paraId="6878189B" w14:textId="69758738" w:rsidR="00471850" w:rsidRPr="001910EB" w:rsidRDefault="001910EB" w:rsidP="001910EB">
      <w:pPr>
        <w:autoSpaceDE w:val="0"/>
        <w:autoSpaceDN w:val="0"/>
        <w:adjustRightInd w:val="0"/>
        <w:ind w:firstLine="1080"/>
        <w:jc w:val="center"/>
        <w:rPr>
          <w:rFonts w:ascii="Arial" w:eastAsia="Arimo" w:hAnsi="Arial" w:cs="Arial"/>
          <w:color w:val="000000"/>
          <w:sz w:val="22"/>
          <w:szCs w:val="22"/>
        </w:rPr>
      </w:pPr>
      <w:r w:rsidRPr="001910EB">
        <w:rPr>
          <w:rFonts w:ascii="Arial" w:hAnsi="Arial" w:cs="Arial"/>
          <w:bCs/>
          <w:smallCaps/>
          <w:sz w:val="22"/>
          <w:szCs w:val="22"/>
        </w:rPr>
        <w:t>Presidente da Mesa Diretora da Câmara Municipal</w:t>
      </w:r>
    </w:p>
    <w:sectPr w:rsidR="00471850" w:rsidRPr="001910EB" w:rsidSect="001910EB">
      <w:headerReference w:type="default" r:id="rId9"/>
      <w:footerReference w:type="default" r:id="rId10"/>
      <w:pgSz w:w="11907" w:h="16840" w:code="9"/>
      <w:pgMar w:top="1928" w:right="1134" w:bottom="1021" w:left="1418" w:header="454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DB3A" w14:textId="77777777" w:rsidR="008138FC" w:rsidRDefault="008138FC">
      <w:r>
        <w:separator/>
      </w:r>
    </w:p>
  </w:endnote>
  <w:endnote w:type="continuationSeparator" w:id="0">
    <w:p w14:paraId="3074072C" w14:textId="77777777" w:rsidR="008138FC" w:rsidRDefault="0081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420429"/>
      <w:docPartObj>
        <w:docPartGallery w:val="Page Numbers (Bottom of Page)"/>
        <w:docPartUnique/>
      </w:docPartObj>
    </w:sdtPr>
    <w:sdtContent>
      <w:p w14:paraId="2386F650" w14:textId="77777777" w:rsidR="00A03E9F" w:rsidRDefault="00A03E9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68F">
          <w:rPr>
            <w:noProof/>
          </w:rPr>
          <w:t>3</w:t>
        </w:r>
        <w:r>
          <w:fldChar w:fldCharType="end"/>
        </w:r>
      </w:p>
    </w:sdtContent>
  </w:sdt>
  <w:p w14:paraId="0BA41F8D" w14:textId="77777777" w:rsidR="00A03E9F" w:rsidRDefault="00A03E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AB760" w14:textId="77777777" w:rsidR="008138FC" w:rsidRDefault="008138FC">
      <w:r>
        <w:separator/>
      </w:r>
    </w:p>
  </w:footnote>
  <w:footnote w:type="continuationSeparator" w:id="0">
    <w:p w14:paraId="1B5E4413" w14:textId="77777777" w:rsidR="008138FC" w:rsidRDefault="0081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BDD9" w14:textId="77777777" w:rsidR="00A03E9F" w:rsidRDefault="00A03E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1859"/>
      <w:rPr>
        <w:color w:val="000000"/>
        <w:sz w:val="34"/>
        <w:szCs w:val="34"/>
      </w:rPr>
    </w:pPr>
  </w:p>
  <w:p w14:paraId="5770FB4F" w14:textId="77777777" w:rsidR="00A03E9F" w:rsidRDefault="00A03E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firstLine="1859"/>
      <w:rPr>
        <w:color w:val="000000"/>
        <w:sz w:val="34"/>
        <w:szCs w:val="34"/>
      </w:rPr>
    </w:pPr>
  </w:p>
  <w:p w14:paraId="2465D87F" w14:textId="77777777" w:rsidR="00A03E9F" w:rsidRDefault="00A03E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722F4EF5" w14:textId="77777777" w:rsidR="00A03E9F" w:rsidRDefault="00A03E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1F62"/>
    <w:multiLevelType w:val="hybridMultilevel"/>
    <w:tmpl w:val="3A8A1820"/>
    <w:lvl w:ilvl="0" w:tplc="FEE8BD6E">
      <w:start w:val="1"/>
      <w:numFmt w:val="lowerLetter"/>
      <w:lvlText w:val="%1)"/>
      <w:lvlJc w:val="left"/>
      <w:pPr>
        <w:ind w:left="1567" w:hanging="1425"/>
      </w:pPr>
      <w:rPr>
        <w:rFonts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71C6E"/>
    <w:multiLevelType w:val="hybridMultilevel"/>
    <w:tmpl w:val="C4A220BE"/>
    <w:lvl w:ilvl="0" w:tplc="FEE8BD6E">
      <w:start w:val="1"/>
      <w:numFmt w:val="lowerLetter"/>
      <w:lvlText w:val="%1)"/>
      <w:lvlJc w:val="left"/>
      <w:pPr>
        <w:ind w:left="1567" w:hanging="1425"/>
      </w:pPr>
      <w:rPr>
        <w:rFonts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AF45C9A"/>
    <w:multiLevelType w:val="hybridMultilevel"/>
    <w:tmpl w:val="722C8196"/>
    <w:lvl w:ilvl="0" w:tplc="FEE8BD6E">
      <w:start w:val="1"/>
      <w:numFmt w:val="lowerLetter"/>
      <w:lvlText w:val="%1)"/>
      <w:lvlJc w:val="left"/>
      <w:pPr>
        <w:ind w:left="1709" w:hanging="1425"/>
      </w:pPr>
      <w:rPr>
        <w:rFonts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315487F"/>
    <w:multiLevelType w:val="multilevel"/>
    <w:tmpl w:val="ED742F18"/>
    <w:lvl w:ilvl="0">
      <w:start w:val="1"/>
      <w:numFmt w:val="lowerLetter"/>
      <w:lvlText w:val="%1)"/>
      <w:lvlJc w:val="left"/>
      <w:pPr>
        <w:ind w:left="12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vertAlign w:val="baseline"/>
      </w:rPr>
    </w:lvl>
  </w:abstractNum>
  <w:abstractNum w:abstractNumId="4" w15:restartNumberingAfterBreak="0">
    <w:nsid w:val="46612C2A"/>
    <w:multiLevelType w:val="hybridMultilevel"/>
    <w:tmpl w:val="CB122E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9099A"/>
    <w:multiLevelType w:val="hybridMultilevel"/>
    <w:tmpl w:val="077ED6AC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F992F8F"/>
    <w:multiLevelType w:val="hybridMultilevel"/>
    <w:tmpl w:val="7E8AD432"/>
    <w:lvl w:ilvl="0" w:tplc="0416000F">
      <w:start w:val="1"/>
      <w:numFmt w:val="decimal"/>
      <w:lvlText w:val="%1."/>
      <w:lvlJc w:val="left"/>
      <w:pPr>
        <w:ind w:left="1709" w:hanging="1425"/>
      </w:pPr>
      <w:rPr>
        <w:rFonts w:hint="default"/>
        <w:w w:val="99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91180915">
    <w:abstractNumId w:val="3"/>
  </w:num>
  <w:num w:numId="2" w16cid:durableId="1004472766">
    <w:abstractNumId w:val="4"/>
  </w:num>
  <w:num w:numId="3" w16cid:durableId="659234373">
    <w:abstractNumId w:val="5"/>
  </w:num>
  <w:num w:numId="4" w16cid:durableId="136269709">
    <w:abstractNumId w:val="1"/>
  </w:num>
  <w:num w:numId="5" w16cid:durableId="705524388">
    <w:abstractNumId w:val="0"/>
  </w:num>
  <w:num w:numId="6" w16cid:durableId="1120807376">
    <w:abstractNumId w:val="2"/>
  </w:num>
  <w:num w:numId="7" w16cid:durableId="17867337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AC"/>
    <w:rsid w:val="00021BDA"/>
    <w:rsid w:val="000610E8"/>
    <w:rsid w:val="000A1A0F"/>
    <w:rsid w:val="000C258C"/>
    <w:rsid w:val="000E1ED1"/>
    <w:rsid w:val="001329AC"/>
    <w:rsid w:val="001910EB"/>
    <w:rsid w:val="001B4C7E"/>
    <w:rsid w:val="00274662"/>
    <w:rsid w:val="002862A0"/>
    <w:rsid w:val="002B23AC"/>
    <w:rsid w:val="002D7A8C"/>
    <w:rsid w:val="002E351C"/>
    <w:rsid w:val="003107A9"/>
    <w:rsid w:val="00315CCF"/>
    <w:rsid w:val="0033468F"/>
    <w:rsid w:val="00417203"/>
    <w:rsid w:val="00455B65"/>
    <w:rsid w:val="00466EE5"/>
    <w:rsid w:val="00471850"/>
    <w:rsid w:val="00492560"/>
    <w:rsid w:val="00540766"/>
    <w:rsid w:val="005631D3"/>
    <w:rsid w:val="00601C3A"/>
    <w:rsid w:val="006D35C7"/>
    <w:rsid w:val="006F7EF7"/>
    <w:rsid w:val="0079119E"/>
    <w:rsid w:val="007D68C0"/>
    <w:rsid w:val="00803AC3"/>
    <w:rsid w:val="00805FE6"/>
    <w:rsid w:val="008138FC"/>
    <w:rsid w:val="0081405D"/>
    <w:rsid w:val="008429BE"/>
    <w:rsid w:val="00892049"/>
    <w:rsid w:val="00904BC1"/>
    <w:rsid w:val="00994824"/>
    <w:rsid w:val="009953D8"/>
    <w:rsid w:val="009D252F"/>
    <w:rsid w:val="00A03E9F"/>
    <w:rsid w:val="00A327DF"/>
    <w:rsid w:val="00BE30B4"/>
    <w:rsid w:val="00C41C8C"/>
    <w:rsid w:val="00C80892"/>
    <w:rsid w:val="00C97A2C"/>
    <w:rsid w:val="00CB7C40"/>
    <w:rsid w:val="00CF1599"/>
    <w:rsid w:val="00D646B3"/>
    <w:rsid w:val="00D8372C"/>
    <w:rsid w:val="00DF4326"/>
    <w:rsid w:val="00EA1475"/>
    <w:rsid w:val="00EE6EE5"/>
    <w:rsid w:val="00F70B2F"/>
    <w:rsid w:val="00F87FAC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AC34"/>
  <w15:docId w15:val="{AB68BE52-C3AC-474D-8FAC-934B8BA7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0B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0B2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089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803AC3"/>
    <w:pPr>
      <w:ind w:firstLine="1701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803AC3"/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0E1E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1ED1"/>
  </w:style>
  <w:style w:type="paragraph" w:styleId="Rodap">
    <w:name w:val="footer"/>
    <w:basedOn w:val="Normal"/>
    <w:link w:val="RodapChar"/>
    <w:uiPriority w:val="99"/>
    <w:unhideWhenUsed/>
    <w:rsid w:val="000E1E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3D2D-8948-4DA5-A33F-4D573AF0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3714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Catanio</dc:creator>
  <cp:lastModifiedBy>Cliente</cp:lastModifiedBy>
  <cp:revision>2</cp:revision>
  <cp:lastPrinted>2022-10-18T12:36:00Z</cp:lastPrinted>
  <dcterms:created xsi:type="dcterms:W3CDTF">2022-10-18T12:37:00Z</dcterms:created>
  <dcterms:modified xsi:type="dcterms:W3CDTF">2022-10-18T12:37:00Z</dcterms:modified>
</cp:coreProperties>
</file>