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AAFB3" w14:textId="77777777" w:rsidR="00B12656" w:rsidRDefault="00B12656" w:rsidP="00256576">
      <w:pPr>
        <w:rPr>
          <w:rFonts w:ascii="Arial" w:hAnsi="Arial" w:cs="Arial"/>
          <w:b/>
          <w:u w:val="single"/>
        </w:rPr>
      </w:pPr>
    </w:p>
    <w:p w14:paraId="429D389A" w14:textId="77777777" w:rsidR="00B12656" w:rsidRDefault="00B12656" w:rsidP="00256576">
      <w:pPr>
        <w:rPr>
          <w:rFonts w:ascii="Arial" w:hAnsi="Arial" w:cs="Arial"/>
          <w:b/>
          <w:u w:val="single"/>
        </w:rPr>
      </w:pPr>
    </w:p>
    <w:p w14:paraId="73182E3C" w14:textId="1044E3E6" w:rsidR="00B12656" w:rsidRDefault="00B12656" w:rsidP="00B1265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AUTÓGRAFO</w:t>
      </w:r>
    </w:p>
    <w:p w14:paraId="3DE7AD1F" w14:textId="7BE94B6F" w:rsidR="00B12656" w:rsidRDefault="00B12656" w:rsidP="00B12656">
      <w:pPr>
        <w:jc w:val="center"/>
        <w:rPr>
          <w:rFonts w:ascii="Arial" w:hAnsi="Arial" w:cs="Arial"/>
          <w:b/>
          <w:u w:val="single"/>
        </w:rPr>
      </w:pPr>
    </w:p>
    <w:p w14:paraId="3FFFE4F9" w14:textId="77777777" w:rsidR="00B12656" w:rsidRDefault="00B12656" w:rsidP="00B12656">
      <w:pPr>
        <w:jc w:val="center"/>
        <w:rPr>
          <w:rFonts w:ascii="Arial" w:hAnsi="Arial" w:cs="Arial"/>
          <w:b/>
          <w:u w:val="single"/>
        </w:rPr>
      </w:pPr>
    </w:p>
    <w:p w14:paraId="3C493CDC" w14:textId="77777777" w:rsidR="00B12656" w:rsidRDefault="00B12656" w:rsidP="00256576">
      <w:pPr>
        <w:rPr>
          <w:rFonts w:ascii="Arial" w:hAnsi="Arial" w:cs="Arial"/>
          <w:b/>
          <w:u w:val="single"/>
        </w:rPr>
      </w:pPr>
    </w:p>
    <w:p w14:paraId="771EB309" w14:textId="01B29D4D" w:rsidR="00256576" w:rsidRPr="00EA733C" w:rsidRDefault="00256576" w:rsidP="00256576">
      <w:pPr>
        <w:rPr>
          <w:rFonts w:ascii="Arial" w:hAnsi="Arial" w:cs="Arial"/>
          <w:b/>
          <w:u w:val="single"/>
        </w:rPr>
      </w:pPr>
      <w:r w:rsidRPr="00EA733C">
        <w:rPr>
          <w:rFonts w:ascii="Arial" w:hAnsi="Arial" w:cs="Arial"/>
          <w:b/>
          <w:u w:val="single"/>
        </w:rPr>
        <w:t xml:space="preserve">PROJETO DE LEI COMPLEMENTAR Nº </w:t>
      </w:r>
      <w:r w:rsidR="00B12656">
        <w:rPr>
          <w:rFonts w:ascii="Arial" w:hAnsi="Arial" w:cs="Arial"/>
          <w:b/>
          <w:u w:val="single"/>
        </w:rPr>
        <w:t>069/2</w:t>
      </w:r>
      <w:r w:rsidRPr="00EA733C">
        <w:rPr>
          <w:rFonts w:ascii="Arial" w:hAnsi="Arial" w:cs="Arial"/>
          <w:b/>
          <w:u w:val="single"/>
        </w:rPr>
        <w:t>022</w:t>
      </w:r>
    </w:p>
    <w:p w14:paraId="6FC745F2" w14:textId="77777777" w:rsidR="00256576" w:rsidRPr="00EA733C" w:rsidRDefault="00256576" w:rsidP="00256576">
      <w:pPr>
        <w:rPr>
          <w:rFonts w:ascii="Arial" w:hAnsi="Arial" w:cs="Arial"/>
          <w:b/>
          <w:u w:val="single"/>
        </w:rPr>
      </w:pPr>
    </w:p>
    <w:p w14:paraId="4AD3417C" w14:textId="77777777" w:rsidR="00256576" w:rsidRPr="00EA733C" w:rsidRDefault="00256576" w:rsidP="00256576">
      <w:pPr>
        <w:rPr>
          <w:rFonts w:ascii="Arial" w:hAnsi="Arial" w:cs="Arial"/>
          <w:b/>
          <w:u w:val="single"/>
        </w:rPr>
      </w:pPr>
    </w:p>
    <w:p w14:paraId="25841388" w14:textId="77777777" w:rsidR="00256576" w:rsidRPr="00EA733C" w:rsidRDefault="00256576" w:rsidP="00256576">
      <w:pPr>
        <w:ind w:left="4140"/>
        <w:jc w:val="both"/>
        <w:rPr>
          <w:rFonts w:ascii="Arial" w:hAnsi="Arial" w:cs="Arial"/>
          <w:b/>
        </w:rPr>
      </w:pPr>
    </w:p>
    <w:p w14:paraId="56EE07F2" w14:textId="77777777" w:rsidR="00256576" w:rsidRPr="00EA733C" w:rsidRDefault="00256576" w:rsidP="00256576">
      <w:pPr>
        <w:ind w:left="4536"/>
        <w:jc w:val="both"/>
        <w:rPr>
          <w:rFonts w:ascii="Arial" w:hAnsi="Arial" w:cs="Arial"/>
          <w:b/>
        </w:rPr>
      </w:pPr>
      <w:r w:rsidRPr="00EA733C">
        <w:rPr>
          <w:rFonts w:ascii="Arial" w:hAnsi="Arial" w:cs="Arial"/>
          <w:b/>
        </w:rPr>
        <w:t xml:space="preserve">SÚMULA: </w:t>
      </w:r>
      <w:r w:rsidR="00CD3110">
        <w:rPr>
          <w:rFonts w:ascii="Arial" w:hAnsi="Arial" w:cs="Arial"/>
        </w:rPr>
        <w:t>Altera o art. 16, inciso VIII</w:t>
      </w:r>
      <w:r w:rsidRPr="00EA733C">
        <w:rPr>
          <w:rFonts w:ascii="Arial" w:hAnsi="Arial" w:cs="Arial"/>
        </w:rPr>
        <w:t xml:space="preserve">, </w:t>
      </w:r>
      <w:r w:rsidR="00CD3110">
        <w:rPr>
          <w:rFonts w:ascii="Arial" w:hAnsi="Arial" w:cs="Arial"/>
        </w:rPr>
        <w:t xml:space="preserve">da Lei Complementar n°. 095/2022, </w:t>
      </w:r>
      <w:r w:rsidR="003076A8">
        <w:rPr>
          <w:rFonts w:ascii="Arial" w:hAnsi="Arial" w:cs="Arial"/>
        </w:rPr>
        <w:t>que dispõe sobre o</w:t>
      </w:r>
      <w:r w:rsidRPr="00EA733C">
        <w:rPr>
          <w:rFonts w:ascii="Arial" w:hAnsi="Arial" w:cs="Arial"/>
        </w:rPr>
        <w:t xml:space="preserve"> </w:t>
      </w:r>
      <w:r w:rsidR="00CD3110">
        <w:rPr>
          <w:rFonts w:ascii="Arial" w:hAnsi="Arial" w:cs="Arial"/>
        </w:rPr>
        <w:t>Parcelamento e a Regularização Fundiárias de Áreas Urbanas do Município de Enéas Marques</w:t>
      </w:r>
      <w:r w:rsidRPr="00EA733C">
        <w:rPr>
          <w:rFonts w:ascii="Arial" w:hAnsi="Arial" w:cs="Arial"/>
        </w:rPr>
        <w:t>, e dá outras providências.</w:t>
      </w:r>
    </w:p>
    <w:p w14:paraId="04B3A9F5" w14:textId="77777777" w:rsidR="00256576" w:rsidRPr="00EA733C" w:rsidRDefault="00256576" w:rsidP="00256576">
      <w:pPr>
        <w:ind w:left="4111" w:hanging="1276"/>
        <w:jc w:val="both"/>
        <w:rPr>
          <w:rFonts w:ascii="Arial" w:hAnsi="Arial" w:cs="Arial"/>
          <w:b/>
        </w:rPr>
      </w:pPr>
    </w:p>
    <w:p w14:paraId="7B8BC3B6" w14:textId="77777777" w:rsidR="00256576" w:rsidRPr="00EA733C" w:rsidRDefault="00256576" w:rsidP="00256576">
      <w:pPr>
        <w:jc w:val="both"/>
        <w:rPr>
          <w:rFonts w:ascii="Arial" w:hAnsi="Arial" w:cs="Arial"/>
        </w:rPr>
      </w:pPr>
    </w:p>
    <w:p w14:paraId="3AFA2D13" w14:textId="77777777" w:rsidR="00B12656" w:rsidRDefault="00B12656" w:rsidP="00B12656">
      <w:pPr>
        <w:ind w:firstLine="567"/>
        <w:jc w:val="both"/>
        <w:rPr>
          <w:rFonts w:ascii="Arial" w:hAnsi="Arial" w:cs="Arial"/>
          <w:bCs/>
        </w:rPr>
      </w:pPr>
    </w:p>
    <w:p w14:paraId="3BE027A9" w14:textId="5D41C424" w:rsidR="00256576" w:rsidRPr="00EA733C" w:rsidRDefault="00B12656" w:rsidP="00B12656">
      <w:pPr>
        <w:ind w:firstLine="567"/>
        <w:jc w:val="both"/>
        <w:rPr>
          <w:rFonts w:ascii="Arial" w:hAnsi="Arial" w:cs="Arial"/>
        </w:rPr>
      </w:pPr>
      <w:r w:rsidRPr="00B12656">
        <w:rPr>
          <w:rFonts w:ascii="Arial" w:hAnsi="Arial" w:cs="Arial"/>
          <w:bCs/>
        </w:rPr>
        <w:t>A</w:t>
      </w:r>
      <w:r w:rsidR="00256576" w:rsidRPr="00EA733C">
        <w:rPr>
          <w:rFonts w:ascii="Arial" w:hAnsi="Arial" w:cs="Arial"/>
        </w:rPr>
        <w:t xml:space="preserve"> Câmara Municipal </w:t>
      </w:r>
      <w:r w:rsidR="001255FA">
        <w:rPr>
          <w:rFonts w:ascii="Arial" w:hAnsi="Arial" w:cs="Arial"/>
        </w:rPr>
        <w:t xml:space="preserve">de Vereadores </w:t>
      </w:r>
      <w:r w:rsidR="00256576" w:rsidRPr="00EA733C">
        <w:rPr>
          <w:rFonts w:ascii="Arial" w:hAnsi="Arial" w:cs="Arial"/>
        </w:rPr>
        <w:t>aprovou a seguinte Lei:</w:t>
      </w:r>
    </w:p>
    <w:p w14:paraId="215E52B1" w14:textId="77777777" w:rsidR="00256576" w:rsidRPr="00EA733C" w:rsidRDefault="00256576" w:rsidP="00256576">
      <w:pPr>
        <w:ind w:firstLine="851"/>
        <w:jc w:val="both"/>
        <w:rPr>
          <w:rFonts w:ascii="Arial" w:hAnsi="Arial" w:cs="Arial"/>
        </w:rPr>
      </w:pPr>
    </w:p>
    <w:p w14:paraId="3A97110A" w14:textId="77777777" w:rsidR="00256576" w:rsidRPr="00EA733C" w:rsidRDefault="00256576" w:rsidP="00CD3110">
      <w:pPr>
        <w:ind w:firstLine="567"/>
        <w:jc w:val="both"/>
        <w:rPr>
          <w:rFonts w:ascii="Arial" w:hAnsi="Arial" w:cs="Arial"/>
        </w:rPr>
      </w:pPr>
      <w:r w:rsidRPr="00EA733C">
        <w:rPr>
          <w:rFonts w:ascii="Arial" w:hAnsi="Arial" w:cs="Arial"/>
          <w:b/>
        </w:rPr>
        <w:t>Art. 1º.</w:t>
      </w:r>
      <w:r w:rsidR="00CD3110">
        <w:rPr>
          <w:rFonts w:ascii="Arial" w:hAnsi="Arial" w:cs="Arial"/>
        </w:rPr>
        <w:t xml:space="preserve"> </w:t>
      </w:r>
      <w:r w:rsidR="00CD3110" w:rsidRPr="00CD3110">
        <w:rPr>
          <w:rFonts w:ascii="Arial" w:hAnsi="Arial" w:cs="Arial"/>
          <w:color w:val="000000" w:themeColor="text1"/>
        </w:rPr>
        <w:t>O art. 16</w:t>
      </w:r>
      <w:r w:rsidRPr="00CD3110">
        <w:rPr>
          <w:rFonts w:ascii="Arial" w:hAnsi="Arial" w:cs="Arial"/>
          <w:color w:val="000000" w:themeColor="text1"/>
        </w:rPr>
        <w:t>, inciso V</w:t>
      </w:r>
      <w:r w:rsidR="00CD3110" w:rsidRPr="00CD3110">
        <w:rPr>
          <w:rFonts w:ascii="Arial" w:hAnsi="Arial" w:cs="Arial"/>
          <w:color w:val="000000" w:themeColor="text1"/>
        </w:rPr>
        <w:t>III, da Lei Complementar nº</w:t>
      </w:r>
      <w:r w:rsidR="00CD3110">
        <w:rPr>
          <w:rFonts w:ascii="Arial" w:hAnsi="Arial" w:cs="Arial"/>
          <w:color w:val="000000" w:themeColor="text1"/>
        </w:rPr>
        <w:t>.</w:t>
      </w:r>
      <w:r w:rsidR="00CD3110" w:rsidRPr="00CD3110">
        <w:rPr>
          <w:rFonts w:ascii="Arial" w:hAnsi="Arial" w:cs="Arial"/>
          <w:color w:val="000000" w:themeColor="text1"/>
        </w:rPr>
        <w:t xml:space="preserve"> 095/2022</w:t>
      </w:r>
      <w:r w:rsidRPr="00CD3110">
        <w:rPr>
          <w:rFonts w:ascii="Arial" w:hAnsi="Arial" w:cs="Arial"/>
          <w:color w:val="000000" w:themeColor="text1"/>
        </w:rPr>
        <w:t>,</w:t>
      </w:r>
      <w:r w:rsidR="00786F30">
        <w:rPr>
          <w:rFonts w:ascii="Arial" w:hAnsi="Arial" w:cs="Arial"/>
          <w:color w:val="000000" w:themeColor="text1"/>
        </w:rPr>
        <w:t xml:space="preserve"> passa a vigorar com a seguinte</w:t>
      </w:r>
      <w:r w:rsidR="00090653">
        <w:rPr>
          <w:rFonts w:ascii="Arial" w:hAnsi="Arial" w:cs="Arial"/>
          <w:color w:val="000000" w:themeColor="text1"/>
        </w:rPr>
        <w:t xml:space="preserve"> alteração</w:t>
      </w:r>
      <w:r w:rsidRPr="00CD3110">
        <w:rPr>
          <w:rFonts w:ascii="Arial" w:hAnsi="Arial" w:cs="Arial"/>
          <w:color w:val="000000" w:themeColor="text1"/>
        </w:rPr>
        <w:t>:</w:t>
      </w:r>
    </w:p>
    <w:p w14:paraId="50758413" w14:textId="77777777" w:rsidR="00256576" w:rsidRDefault="00256576" w:rsidP="00256576">
      <w:pPr>
        <w:ind w:firstLine="851"/>
        <w:jc w:val="both"/>
        <w:rPr>
          <w:rFonts w:ascii="Arial" w:hAnsi="Arial" w:cs="Arial"/>
        </w:rPr>
      </w:pPr>
    </w:p>
    <w:p w14:paraId="4758A5C4" w14:textId="77777777" w:rsidR="00256576" w:rsidRPr="002E0450" w:rsidRDefault="00823290" w:rsidP="00256576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Art. 16</w:t>
      </w:r>
      <w:r w:rsidR="00256576" w:rsidRPr="002E0450">
        <w:rPr>
          <w:rFonts w:ascii="Arial" w:hAnsi="Arial" w:cs="Arial"/>
        </w:rPr>
        <w:t>........................................................................................................................</w:t>
      </w:r>
      <w:r w:rsidR="00EC7A75">
        <w:rPr>
          <w:rFonts w:ascii="Arial" w:hAnsi="Arial" w:cs="Arial"/>
        </w:rPr>
        <w:t>................</w:t>
      </w:r>
    </w:p>
    <w:p w14:paraId="2EDC3A61" w14:textId="77777777" w:rsidR="00CD3110" w:rsidRDefault="00EC7A75" w:rsidP="00256576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1B85D79" w14:textId="77777777" w:rsidR="00256576" w:rsidRDefault="00256576" w:rsidP="00256576">
      <w:pPr>
        <w:ind w:left="567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>(...)</w:t>
      </w:r>
    </w:p>
    <w:p w14:paraId="28E6DAAD" w14:textId="77777777" w:rsidR="00CD3110" w:rsidRPr="002E0450" w:rsidRDefault="00CD3110" w:rsidP="00256576">
      <w:pPr>
        <w:ind w:left="567"/>
        <w:jc w:val="both"/>
        <w:rPr>
          <w:rFonts w:ascii="Arial" w:hAnsi="Arial" w:cs="Arial"/>
        </w:rPr>
      </w:pPr>
    </w:p>
    <w:p w14:paraId="3B5FF205" w14:textId="77777777" w:rsidR="00256576" w:rsidRPr="00CD3110" w:rsidRDefault="00EC7A75" w:rsidP="00CD3110">
      <w:pPr>
        <w:ind w:left="567"/>
        <w:jc w:val="both"/>
        <w:rPr>
          <w:rFonts w:ascii="Arial" w:hAnsi="Arial" w:cs="Arial"/>
          <w:color w:val="000000" w:themeColor="text1"/>
        </w:rPr>
      </w:pPr>
      <w:r w:rsidRPr="00CD3110">
        <w:rPr>
          <w:rFonts w:ascii="Arial" w:hAnsi="Arial" w:cs="Arial"/>
          <w:b/>
          <w:color w:val="000000" w:themeColor="text1"/>
        </w:rPr>
        <w:t xml:space="preserve"> </w:t>
      </w:r>
      <w:r w:rsidR="00CD3110" w:rsidRPr="00CD3110">
        <w:rPr>
          <w:rFonts w:ascii="Arial" w:hAnsi="Arial" w:cs="Arial"/>
          <w:color w:val="000000" w:themeColor="text1"/>
        </w:rPr>
        <w:t xml:space="preserve">VIII - </w:t>
      </w:r>
      <w:r w:rsidR="00CD3110" w:rsidRPr="000C3738">
        <w:rPr>
          <w:rFonts w:ascii="Arial" w:hAnsi="Arial" w:cs="Arial"/>
          <w:color w:val="000000" w:themeColor="text1"/>
        </w:rPr>
        <w:t>Ao longo da faixa de domínio públic</w:t>
      </w:r>
      <w:r w:rsidR="006E2819" w:rsidRPr="000C3738">
        <w:rPr>
          <w:rFonts w:ascii="Arial" w:hAnsi="Arial" w:cs="Arial"/>
          <w:color w:val="000000" w:themeColor="text1"/>
        </w:rPr>
        <w:t xml:space="preserve">o da rodovia Prefeito </w:t>
      </w:r>
      <w:r w:rsidR="006E2819" w:rsidRPr="000C3738">
        <w:rPr>
          <w:rFonts w:ascii="Arial" w:hAnsi="Arial" w:cs="Arial"/>
          <w:color w:val="000000" w:themeColor="text1"/>
          <w:shd w:val="clear" w:color="auto" w:fill="FFFFFF"/>
        </w:rPr>
        <w:t>Atílio Chaves da Silva – PR-471</w:t>
      </w:r>
      <w:r w:rsidR="00CD3110" w:rsidRPr="000C3738">
        <w:rPr>
          <w:rFonts w:ascii="Arial" w:hAnsi="Arial" w:cs="Arial"/>
          <w:color w:val="000000" w:themeColor="text1"/>
        </w:rPr>
        <w:t>, nos trechos localizados</w:t>
      </w:r>
      <w:r w:rsidR="00C82F93" w:rsidRPr="000C3738">
        <w:rPr>
          <w:rFonts w:ascii="Arial" w:hAnsi="Arial" w:cs="Arial"/>
          <w:color w:val="000000" w:themeColor="text1"/>
        </w:rPr>
        <w:t xml:space="preserve"> </w:t>
      </w:r>
      <w:r w:rsidR="00CD3110" w:rsidRPr="000C3738">
        <w:rPr>
          <w:rFonts w:ascii="Arial" w:hAnsi="Arial" w:cs="Arial"/>
          <w:color w:val="000000" w:themeColor="text1"/>
        </w:rPr>
        <w:t xml:space="preserve">no Município de Enéas Marques-PR, </w:t>
      </w:r>
      <w:r w:rsidR="00C82F93" w:rsidRPr="000C3738">
        <w:rPr>
          <w:rFonts w:ascii="Arial" w:hAnsi="Arial" w:cs="Arial"/>
          <w:color w:val="000000" w:themeColor="text1"/>
        </w:rPr>
        <w:t>entre o</w:t>
      </w:r>
      <w:r w:rsidR="000C3738" w:rsidRPr="000C3738">
        <w:rPr>
          <w:rFonts w:ascii="Arial" w:hAnsi="Arial" w:cs="Arial"/>
          <w:color w:val="000000" w:themeColor="text1"/>
        </w:rPr>
        <w:t>s</w:t>
      </w:r>
      <w:r w:rsidR="00C82F93" w:rsidRPr="000C3738">
        <w:rPr>
          <w:rFonts w:ascii="Arial" w:hAnsi="Arial" w:cs="Arial"/>
          <w:color w:val="000000" w:themeColor="text1"/>
        </w:rPr>
        <w:t xml:space="preserve"> Km 274,13 até 279,26</w:t>
      </w:r>
      <w:r w:rsidR="00CD3110" w:rsidRPr="000C3738">
        <w:rPr>
          <w:rFonts w:ascii="Arial" w:hAnsi="Arial" w:cs="Arial"/>
          <w:color w:val="000000" w:themeColor="text1"/>
        </w:rPr>
        <w:t>, a reserva de faixa não edificável fica limitada a 5 (cinco) metros de cada lado, nos termos da Lei Federal n°. 13.913, de 25 de novembro de 2019, que alterou a Lei nº. 6.766, de 19 de dezembro de 1979.</w:t>
      </w:r>
    </w:p>
    <w:p w14:paraId="6AD4751E" w14:textId="77777777" w:rsidR="002124DA" w:rsidRPr="00507EF8" w:rsidRDefault="002124DA" w:rsidP="00F037EC">
      <w:pPr>
        <w:jc w:val="both"/>
        <w:rPr>
          <w:rFonts w:ascii="Arial" w:hAnsi="Arial" w:cs="Arial"/>
        </w:rPr>
      </w:pPr>
    </w:p>
    <w:p w14:paraId="739DEECA" w14:textId="77777777" w:rsidR="00256576" w:rsidRPr="00507EF8" w:rsidRDefault="00FD310D" w:rsidP="0025657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</w:t>
      </w:r>
      <w:r w:rsidR="00256576" w:rsidRPr="00507EF8">
        <w:rPr>
          <w:rFonts w:ascii="Arial" w:hAnsi="Arial" w:cs="Arial"/>
          <w:b/>
        </w:rPr>
        <w:t xml:space="preserve">°. </w:t>
      </w:r>
      <w:r w:rsidR="00256576" w:rsidRPr="00507EF8">
        <w:rPr>
          <w:rFonts w:ascii="Arial" w:hAnsi="Arial" w:cs="Arial"/>
        </w:rPr>
        <w:t>Esta lei entrará em vigor na data de sua publicação, revogadas as disposições em contrário.</w:t>
      </w:r>
    </w:p>
    <w:p w14:paraId="0CDEB4FF" w14:textId="77777777" w:rsidR="00256576" w:rsidRPr="00507EF8" w:rsidRDefault="00256576" w:rsidP="00256576">
      <w:pPr>
        <w:ind w:firstLine="708"/>
        <w:jc w:val="both"/>
        <w:rPr>
          <w:rFonts w:ascii="Arial" w:hAnsi="Arial" w:cs="Arial"/>
        </w:rPr>
      </w:pPr>
    </w:p>
    <w:p w14:paraId="20BEAE11" w14:textId="2AA005E6" w:rsidR="009B1A70" w:rsidRDefault="009B1A70" w:rsidP="00256576">
      <w:pPr>
        <w:ind w:firstLine="709"/>
        <w:jc w:val="both"/>
        <w:rPr>
          <w:rFonts w:ascii="Arial" w:hAnsi="Arial" w:cs="Arial"/>
          <w:b/>
        </w:rPr>
      </w:pPr>
    </w:p>
    <w:p w14:paraId="3E318B98" w14:textId="10D16301" w:rsidR="00B12656" w:rsidRPr="00B12656" w:rsidRDefault="00B12656" w:rsidP="00B1265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B12656">
        <w:rPr>
          <w:rFonts w:ascii="Arial" w:hAnsi="Arial" w:cs="Arial"/>
        </w:rPr>
        <w:t xml:space="preserve">Sala da Presidência da Câmara Municipal de Enéas Marques, em </w:t>
      </w:r>
      <w:r>
        <w:rPr>
          <w:rFonts w:ascii="Arial" w:hAnsi="Arial" w:cs="Arial"/>
        </w:rPr>
        <w:t>01</w:t>
      </w:r>
      <w:r w:rsidRPr="00B12656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nove</w:t>
      </w:r>
      <w:r w:rsidRPr="00B12656">
        <w:rPr>
          <w:rFonts w:ascii="Arial" w:hAnsi="Arial" w:cs="Arial"/>
        </w:rPr>
        <w:t>mbro 2022.</w:t>
      </w:r>
    </w:p>
    <w:p w14:paraId="0DC51C04" w14:textId="77777777" w:rsidR="00B12656" w:rsidRPr="00B12656" w:rsidRDefault="00B12656" w:rsidP="00B12656">
      <w:pPr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</w:p>
    <w:p w14:paraId="5DD0781A" w14:textId="77777777" w:rsidR="00B12656" w:rsidRPr="00B12656" w:rsidRDefault="00B12656" w:rsidP="00B12656">
      <w:pPr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</w:p>
    <w:p w14:paraId="219C758F" w14:textId="77777777" w:rsidR="00B12656" w:rsidRPr="00B12656" w:rsidRDefault="00B12656" w:rsidP="00B12656">
      <w:pPr>
        <w:autoSpaceDE w:val="0"/>
        <w:autoSpaceDN w:val="0"/>
        <w:adjustRightInd w:val="0"/>
        <w:ind w:firstLine="1276"/>
        <w:jc w:val="both"/>
        <w:rPr>
          <w:rFonts w:ascii="Arial" w:hAnsi="Arial" w:cs="Arial"/>
        </w:rPr>
      </w:pPr>
    </w:p>
    <w:p w14:paraId="0A56A8F3" w14:textId="4B598614" w:rsidR="00B12656" w:rsidRPr="00B12656" w:rsidRDefault="00B12656" w:rsidP="00B12656">
      <w:pPr>
        <w:jc w:val="center"/>
        <w:rPr>
          <w:rFonts w:ascii="Arial" w:hAnsi="Arial" w:cs="Arial"/>
          <w:b/>
        </w:rPr>
      </w:pPr>
      <w:r w:rsidRPr="00B12656">
        <w:rPr>
          <w:rFonts w:ascii="Arial" w:hAnsi="Arial" w:cs="Arial"/>
          <w:b/>
          <w:noProof/>
        </w:rPr>
        <w:drawing>
          <wp:inline distT="0" distB="0" distL="0" distR="0" wp14:anchorId="2B357E0D" wp14:editId="24C2418D">
            <wp:extent cx="2838450" cy="419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1605" w14:textId="77777777" w:rsidR="00B12656" w:rsidRPr="00B12656" w:rsidRDefault="00B12656" w:rsidP="00B12656">
      <w:pPr>
        <w:jc w:val="center"/>
        <w:rPr>
          <w:rFonts w:ascii="Arial" w:hAnsi="Arial" w:cs="Arial"/>
          <w:b/>
          <w:bCs/>
          <w:smallCaps/>
        </w:rPr>
      </w:pPr>
      <w:r w:rsidRPr="00B12656">
        <w:rPr>
          <w:rFonts w:ascii="Arial" w:hAnsi="Arial" w:cs="Arial"/>
          <w:b/>
          <w:bCs/>
          <w:smallCaps/>
        </w:rPr>
        <w:t>Vereador Marcelo Adriano Antunes</w:t>
      </w:r>
    </w:p>
    <w:p w14:paraId="340589F2" w14:textId="77777777" w:rsidR="00B12656" w:rsidRPr="00B12656" w:rsidRDefault="00B12656" w:rsidP="00B12656">
      <w:pPr>
        <w:autoSpaceDE w:val="0"/>
        <w:autoSpaceDN w:val="0"/>
        <w:adjustRightInd w:val="0"/>
        <w:ind w:firstLine="1080"/>
        <w:jc w:val="center"/>
        <w:rPr>
          <w:rFonts w:ascii="Arial" w:hAnsi="Arial" w:cs="Arial"/>
          <w:color w:val="000000"/>
        </w:rPr>
      </w:pPr>
      <w:r w:rsidRPr="00B12656">
        <w:rPr>
          <w:rFonts w:ascii="Arial" w:hAnsi="Arial" w:cs="Arial"/>
          <w:bCs/>
          <w:smallCaps/>
        </w:rPr>
        <w:t>Presidente da Mesa Diretora da Câmara Municipal</w:t>
      </w:r>
    </w:p>
    <w:p w14:paraId="5389D15E" w14:textId="77777777" w:rsidR="00B12656" w:rsidRPr="00B12656" w:rsidRDefault="00B12656" w:rsidP="00B12656">
      <w:pPr>
        <w:ind w:firstLine="1276"/>
        <w:jc w:val="both"/>
        <w:rPr>
          <w:rFonts w:ascii="Arial" w:hAnsi="Arial" w:cs="Arial"/>
        </w:rPr>
      </w:pPr>
    </w:p>
    <w:p w14:paraId="580F13C8" w14:textId="5576C795" w:rsidR="00B12656" w:rsidRP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48D3767F" w14:textId="7375B808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0621F934" w14:textId="606201C0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2AEA15FE" w14:textId="715A72AF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35EE935E" w14:textId="1C98574A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1B597911" w14:textId="52864A15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04D4D75B" w14:textId="74567BB9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34D554DB" w14:textId="772517B8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650BD697" w14:textId="12345CAA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7DD39842" w14:textId="39850627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3F49C87B" w14:textId="0C9CE703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7A5706C6" w14:textId="77ABCBF8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14BCD49E" w14:textId="77777777" w:rsidR="00B12656" w:rsidRDefault="00B12656" w:rsidP="00256576">
      <w:pPr>
        <w:ind w:firstLine="709"/>
        <w:jc w:val="both"/>
        <w:rPr>
          <w:rFonts w:ascii="Arial" w:hAnsi="Arial" w:cs="Arial"/>
          <w:b/>
        </w:rPr>
      </w:pPr>
    </w:p>
    <w:p w14:paraId="4E57D706" w14:textId="77777777" w:rsidR="00E53DF2" w:rsidRPr="00957230" w:rsidRDefault="00E53DF2" w:rsidP="00E53DF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u w:val="single"/>
        </w:rPr>
      </w:pPr>
      <w:r w:rsidRPr="00957230">
        <w:rPr>
          <w:rFonts w:ascii="Arial" w:hAnsi="Arial" w:cs="Arial"/>
          <w:b/>
          <w:u w:val="single"/>
        </w:rPr>
        <w:t xml:space="preserve">MENSAGEM AO PROJETO DE LEI Nº </w:t>
      </w:r>
      <w:r w:rsidR="003076A8">
        <w:rPr>
          <w:rFonts w:ascii="Arial" w:hAnsi="Arial" w:cs="Arial"/>
          <w:b/>
          <w:u w:val="single"/>
        </w:rPr>
        <w:t>03</w:t>
      </w:r>
      <w:r w:rsidRPr="00957230">
        <w:rPr>
          <w:rFonts w:ascii="Arial" w:hAnsi="Arial" w:cs="Arial"/>
          <w:b/>
          <w:u w:val="single"/>
        </w:rPr>
        <w:t>/2022</w:t>
      </w:r>
    </w:p>
    <w:p w14:paraId="1AE0DA0C" w14:textId="77777777" w:rsidR="00E53DF2" w:rsidRDefault="00E53DF2" w:rsidP="00E53DF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14:paraId="3F19C22B" w14:textId="77777777" w:rsidR="00E53DF2" w:rsidRDefault="00E53DF2" w:rsidP="00E53DF2">
      <w:pPr>
        <w:autoSpaceDE w:val="0"/>
        <w:autoSpaceDN w:val="0"/>
        <w:adjustRightInd w:val="0"/>
        <w:spacing w:line="312" w:lineRule="auto"/>
        <w:rPr>
          <w:rFonts w:ascii="Arial" w:hAnsi="Arial" w:cs="Arial"/>
          <w:b/>
        </w:rPr>
      </w:pPr>
    </w:p>
    <w:p w14:paraId="5A3AD438" w14:textId="77777777" w:rsidR="00E53DF2" w:rsidRPr="002F0C93" w:rsidRDefault="00E53DF2" w:rsidP="00E53DF2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b/>
        </w:rPr>
      </w:pPr>
      <w:r w:rsidRPr="002F0C93">
        <w:rPr>
          <w:rFonts w:ascii="Arial" w:hAnsi="Arial" w:cs="Arial"/>
          <w:b/>
        </w:rPr>
        <w:t xml:space="preserve">Senhor Presidente, </w:t>
      </w:r>
    </w:p>
    <w:p w14:paraId="1DEC5810" w14:textId="77777777" w:rsidR="00E53DF2" w:rsidRPr="002F0C93" w:rsidRDefault="00E53DF2" w:rsidP="00E53DF2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b/>
        </w:rPr>
      </w:pPr>
      <w:r w:rsidRPr="002F0C93">
        <w:rPr>
          <w:rFonts w:ascii="Arial" w:hAnsi="Arial" w:cs="Arial"/>
          <w:b/>
        </w:rPr>
        <w:t>Senhores Vereadores,</w:t>
      </w:r>
    </w:p>
    <w:p w14:paraId="0EFB30FC" w14:textId="77777777" w:rsidR="00E53DF2" w:rsidRDefault="00E53DF2" w:rsidP="00E53DF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592FED9" w14:textId="77777777" w:rsidR="00E53DF2" w:rsidRDefault="00E53DF2" w:rsidP="00E53DF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347B9BB" w14:textId="77777777" w:rsidR="00B4112D" w:rsidRPr="006E2819" w:rsidRDefault="00E53DF2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  <w:r w:rsidRPr="006E2819">
        <w:rPr>
          <w:rFonts w:ascii="Arial" w:hAnsi="Arial" w:cs="Arial"/>
          <w:color w:val="000000" w:themeColor="text1"/>
        </w:rPr>
        <w:t xml:space="preserve">Através desta, encaminhamos o Projeto de Lei, que tem por objetivo </w:t>
      </w:r>
      <w:r w:rsidR="00B4112D" w:rsidRPr="006E2819">
        <w:rPr>
          <w:rFonts w:ascii="Arial" w:hAnsi="Arial" w:cs="Arial"/>
          <w:color w:val="000000" w:themeColor="text1"/>
        </w:rPr>
        <w:t>altera</w:t>
      </w:r>
      <w:r w:rsidR="003076A8">
        <w:rPr>
          <w:rFonts w:ascii="Arial" w:hAnsi="Arial" w:cs="Arial"/>
          <w:color w:val="000000" w:themeColor="text1"/>
        </w:rPr>
        <w:t>r</w:t>
      </w:r>
      <w:r w:rsidR="00B4112D" w:rsidRPr="006E2819">
        <w:rPr>
          <w:rFonts w:ascii="Arial" w:hAnsi="Arial" w:cs="Arial"/>
          <w:color w:val="000000" w:themeColor="text1"/>
        </w:rPr>
        <w:t xml:space="preserve"> o art. 16, inciso VIII, da Lei Complementar </w:t>
      </w:r>
      <w:r w:rsidR="003076A8">
        <w:rPr>
          <w:rFonts w:ascii="Arial" w:hAnsi="Arial" w:cs="Arial"/>
          <w:color w:val="000000" w:themeColor="text1"/>
        </w:rPr>
        <w:t>n°. 095/2022, que dispõe sobre o</w:t>
      </w:r>
      <w:r w:rsidR="00B4112D" w:rsidRPr="006E2819">
        <w:rPr>
          <w:rFonts w:ascii="Arial" w:hAnsi="Arial" w:cs="Arial"/>
          <w:color w:val="000000" w:themeColor="text1"/>
        </w:rPr>
        <w:t xml:space="preserve"> Parcelamento e a Regularização Fundiárias de Áreas Urbanas do Município de Enéas Marques</w:t>
      </w:r>
      <w:r w:rsidRPr="006E2819">
        <w:rPr>
          <w:rFonts w:ascii="Arial" w:hAnsi="Arial" w:cs="Arial"/>
          <w:color w:val="000000" w:themeColor="text1"/>
        </w:rPr>
        <w:t>, e dá outras providências.</w:t>
      </w:r>
    </w:p>
    <w:p w14:paraId="71ACE7D0" w14:textId="77777777" w:rsidR="00B4112D" w:rsidRPr="006E2819" w:rsidRDefault="00B4112D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</w:p>
    <w:p w14:paraId="11460F34" w14:textId="77777777" w:rsidR="00B4112D" w:rsidRPr="006E2819" w:rsidRDefault="00B4112D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  <w:r w:rsidRPr="00B4112D">
        <w:rPr>
          <w:rFonts w:ascii="Arial" w:hAnsi="Arial" w:cs="Arial"/>
          <w:color w:val="000000" w:themeColor="text1"/>
        </w:rPr>
        <w:t>Ressaltamos que do ponto de vista técnico, a Faixa de Domínio é a área sobre a qual se assentam todos os</w:t>
      </w:r>
      <w:r w:rsidRPr="006E2819">
        <w:rPr>
          <w:rFonts w:ascii="Arial" w:hAnsi="Arial" w:cs="Arial"/>
          <w:color w:val="000000" w:themeColor="text1"/>
        </w:rPr>
        <w:t xml:space="preserve"> </w:t>
      </w:r>
      <w:r w:rsidRPr="00B4112D">
        <w:rPr>
          <w:rFonts w:ascii="Arial" w:hAnsi="Arial" w:cs="Arial"/>
          <w:color w:val="000000" w:themeColor="text1"/>
        </w:rPr>
        <w:t>elementos que compõem uma rodovia, constituída pelas pistas de rolamento, canteiros, obras de arte,</w:t>
      </w:r>
      <w:r w:rsidRPr="006E2819">
        <w:rPr>
          <w:rFonts w:ascii="Arial" w:hAnsi="Arial" w:cs="Arial"/>
          <w:color w:val="000000" w:themeColor="text1"/>
        </w:rPr>
        <w:t xml:space="preserve"> </w:t>
      </w:r>
      <w:r w:rsidRPr="00B4112D">
        <w:rPr>
          <w:rFonts w:ascii="Arial" w:hAnsi="Arial" w:cs="Arial"/>
          <w:color w:val="000000" w:themeColor="text1"/>
        </w:rPr>
        <w:t xml:space="preserve">acostamentos, sinalização e faixa lateral de segurança até o alinhamento que separa a estrada dos </w:t>
      </w:r>
      <w:r w:rsidRPr="006E2819">
        <w:rPr>
          <w:rFonts w:ascii="Arial" w:hAnsi="Arial" w:cs="Arial"/>
          <w:color w:val="000000" w:themeColor="text1"/>
        </w:rPr>
        <w:t xml:space="preserve">imóveis </w:t>
      </w:r>
      <w:r w:rsidR="00C82F93" w:rsidRPr="006E2819">
        <w:rPr>
          <w:rFonts w:ascii="Arial" w:hAnsi="Arial" w:cs="Arial"/>
          <w:color w:val="000000" w:themeColor="text1"/>
        </w:rPr>
        <w:t>l</w:t>
      </w:r>
      <w:r w:rsidRPr="00B4112D">
        <w:rPr>
          <w:rFonts w:ascii="Arial" w:hAnsi="Arial" w:cs="Arial"/>
          <w:color w:val="000000" w:themeColor="text1"/>
        </w:rPr>
        <w:t xml:space="preserve">indeiros, somente posterior </w:t>
      </w:r>
      <w:proofErr w:type="gramStart"/>
      <w:r w:rsidRPr="00B4112D">
        <w:rPr>
          <w:rFonts w:ascii="Arial" w:hAnsi="Arial" w:cs="Arial"/>
          <w:color w:val="000000" w:themeColor="text1"/>
        </w:rPr>
        <w:t>as estes itens</w:t>
      </w:r>
      <w:proofErr w:type="gramEnd"/>
      <w:r w:rsidRPr="00B4112D">
        <w:rPr>
          <w:rFonts w:ascii="Arial" w:hAnsi="Arial" w:cs="Arial"/>
          <w:color w:val="000000" w:themeColor="text1"/>
        </w:rPr>
        <w:t xml:space="preserve"> que temos a faixa não edificável das rodovias. </w:t>
      </w:r>
    </w:p>
    <w:p w14:paraId="47C1F304" w14:textId="77777777" w:rsidR="00B4112D" w:rsidRPr="006E2819" w:rsidRDefault="00B4112D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</w:p>
    <w:p w14:paraId="7694B1F9" w14:textId="77777777" w:rsidR="00B4112D" w:rsidRPr="006E2819" w:rsidRDefault="00B4112D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  <w:r w:rsidRPr="006E2819">
        <w:rPr>
          <w:rFonts w:ascii="Arial" w:hAnsi="Arial" w:cs="Arial"/>
          <w:color w:val="000000" w:themeColor="text1"/>
        </w:rPr>
        <w:t>Ocorre que a Lei Federal nº 13. 913/2019, que alterou a Lei Federal nº 6.766 de 1979, autorizou os Municípios a definir, dentro da sua jurisdição, a largura do limite da faixa de edificação, ou seja, o recuo de construção nas estradas Federais e Estaduais, assegurando o direito suscitado.</w:t>
      </w:r>
    </w:p>
    <w:p w14:paraId="417C8F46" w14:textId="77777777" w:rsidR="00B4112D" w:rsidRPr="006E2819" w:rsidRDefault="00B4112D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</w:p>
    <w:p w14:paraId="629146F8" w14:textId="77777777" w:rsidR="00B4112D" w:rsidRPr="006E2819" w:rsidRDefault="00B4112D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  <w:r w:rsidRPr="006E2819">
        <w:rPr>
          <w:rFonts w:ascii="Arial" w:hAnsi="Arial" w:cs="Arial"/>
          <w:color w:val="000000" w:themeColor="text1"/>
        </w:rPr>
        <w:t>Atualmente, conforme art. 16, inciso VIII, da Lei Complementar n°. 095/2022, são exigidos 15 (quinze) metros de faixa não edificável, com a presente alteração a distância poderá ser reduzida para 5 (cinco) metros, vejamos:</w:t>
      </w:r>
    </w:p>
    <w:p w14:paraId="7A5C906D" w14:textId="77777777" w:rsidR="00B4112D" w:rsidRPr="006E2819" w:rsidRDefault="00B4112D" w:rsidP="00B4112D">
      <w:pPr>
        <w:spacing w:line="312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4C1D9ADC" w14:textId="77777777" w:rsidR="00823290" w:rsidRPr="000C3738" w:rsidRDefault="00B4112D" w:rsidP="00823290">
      <w:pPr>
        <w:spacing w:line="312" w:lineRule="auto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C3738">
        <w:rPr>
          <w:rFonts w:ascii="Arial" w:hAnsi="Arial" w:cs="Arial"/>
          <w:color w:val="000000" w:themeColor="text1"/>
          <w:sz w:val="20"/>
          <w:szCs w:val="20"/>
        </w:rPr>
        <w:t>Art. 16.</w:t>
      </w:r>
      <w:r w:rsidR="00823290" w:rsidRPr="000C3738">
        <w:rPr>
          <w:rFonts w:ascii="Arial" w:hAnsi="Arial" w:cs="Arial"/>
          <w:color w:val="000000" w:themeColor="text1"/>
          <w:sz w:val="20"/>
          <w:szCs w:val="20"/>
        </w:rPr>
        <w:t xml:space="preserve"> Os parcelamentos devem atender ao dispositivo nesta lei, bem como à ordem urbanística expressa em leis municipais, Lei do Plano Diretor, Lei de Uso e Ocupação do Solo, lei de Mobilidade do Sistema Viário, e os seguintes requisitos:</w:t>
      </w:r>
    </w:p>
    <w:p w14:paraId="26CACE1A" w14:textId="77777777" w:rsidR="00823290" w:rsidRPr="000C3738" w:rsidRDefault="00823290" w:rsidP="00823290">
      <w:pPr>
        <w:spacing w:line="312" w:lineRule="auto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C3738">
        <w:rPr>
          <w:rFonts w:ascii="Arial" w:hAnsi="Arial" w:cs="Arial"/>
          <w:color w:val="000000" w:themeColor="text1"/>
          <w:sz w:val="20"/>
          <w:szCs w:val="20"/>
        </w:rPr>
        <w:t>(...)</w:t>
      </w:r>
    </w:p>
    <w:p w14:paraId="4D518FAA" w14:textId="77777777" w:rsidR="00B4112D" w:rsidRPr="000C3738" w:rsidRDefault="00823290" w:rsidP="00823290">
      <w:pPr>
        <w:spacing w:line="312" w:lineRule="auto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C3738">
        <w:rPr>
          <w:rFonts w:ascii="Arial" w:hAnsi="Arial" w:cs="Arial"/>
          <w:color w:val="000000" w:themeColor="text1"/>
          <w:sz w:val="20"/>
          <w:szCs w:val="20"/>
        </w:rPr>
        <w:t xml:space="preserve">VIII – ao longo das faixas de domínio público das rodovias e dutos será obrigatória a reserva de uma faixa </w:t>
      </w:r>
      <w:r w:rsidRPr="000C3738">
        <w:rPr>
          <w:rFonts w:ascii="Arial" w:hAnsi="Arial" w:cs="Arial"/>
          <w:i/>
          <w:color w:val="000000" w:themeColor="text1"/>
          <w:sz w:val="20"/>
          <w:szCs w:val="20"/>
        </w:rPr>
        <w:t xml:space="preserve">non </w:t>
      </w:r>
      <w:proofErr w:type="spellStart"/>
      <w:r w:rsidRPr="000C3738">
        <w:rPr>
          <w:rFonts w:ascii="Arial" w:hAnsi="Arial" w:cs="Arial"/>
          <w:i/>
          <w:color w:val="000000" w:themeColor="text1"/>
          <w:sz w:val="20"/>
          <w:szCs w:val="20"/>
        </w:rPr>
        <w:t>aedificandi</w:t>
      </w:r>
      <w:proofErr w:type="spellEnd"/>
      <w:r w:rsidRPr="000C3738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Pr="000C3738">
        <w:rPr>
          <w:rFonts w:ascii="Arial" w:hAnsi="Arial" w:cs="Arial"/>
          <w:color w:val="000000" w:themeColor="text1"/>
          <w:sz w:val="20"/>
          <w:szCs w:val="20"/>
        </w:rPr>
        <w:t>de cada lado, com largura de, no mínimo, 15 (quinze) metros, contados a partir do limite da faixa de domínio, salvo outras exigências superiores da legislação específica.</w:t>
      </w:r>
      <w:r w:rsidR="00B4112D" w:rsidRPr="000C3738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</w:p>
    <w:p w14:paraId="4D014CE4" w14:textId="77777777" w:rsidR="00B4112D" w:rsidRPr="006E2819" w:rsidRDefault="00B4112D" w:rsidP="00823290">
      <w:pPr>
        <w:spacing w:line="312" w:lineRule="auto"/>
        <w:jc w:val="both"/>
        <w:rPr>
          <w:rFonts w:ascii="Arial" w:hAnsi="Arial" w:cs="Arial"/>
          <w:color w:val="000000" w:themeColor="text1"/>
        </w:rPr>
      </w:pPr>
    </w:p>
    <w:p w14:paraId="45EFA264" w14:textId="77777777" w:rsidR="00B4112D" w:rsidRPr="006E2819" w:rsidRDefault="00B4112D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  <w:r w:rsidRPr="006E2819">
        <w:rPr>
          <w:rFonts w:ascii="Arial" w:hAnsi="Arial" w:cs="Arial"/>
          <w:color w:val="000000" w:themeColor="text1"/>
        </w:rPr>
        <w:t xml:space="preserve">No que concerne ao interesse público na presente alteração, suplementa-se que a medida viabiliza o crescimento econômico do Município e da região. Além disso, busca-se a garantia de direitos ao cidadão, vez que a Lei Federal aplicável foi recentemente flexibilizada reduzindo a faixa não edificável. Porém, contrariamente, o Plano Diretor observa Legislação </w:t>
      </w:r>
      <w:r w:rsidRPr="006E2819">
        <w:rPr>
          <w:rFonts w:ascii="Arial" w:hAnsi="Arial" w:cs="Arial"/>
          <w:color w:val="000000" w:themeColor="text1"/>
        </w:rPr>
        <w:lastRenderedPageBreak/>
        <w:t>ultrapassada, o que poderá redundar em conflito de aplicação, cabendo a observância à norma superior.</w:t>
      </w:r>
    </w:p>
    <w:p w14:paraId="1535AED2" w14:textId="77777777" w:rsidR="00E53DF2" w:rsidRPr="006E2819" w:rsidRDefault="00E53DF2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</w:p>
    <w:p w14:paraId="4780759F" w14:textId="77777777" w:rsidR="000C3738" w:rsidRDefault="000C3738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</w:p>
    <w:p w14:paraId="262D2B9B" w14:textId="77777777" w:rsidR="000C3738" w:rsidRPr="000C3738" w:rsidRDefault="000C3738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  <w:r w:rsidRPr="000C3738">
        <w:rPr>
          <w:rFonts w:ascii="Arial" w:hAnsi="Arial" w:cs="Arial"/>
          <w:color w:val="000000" w:themeColor="text1"/>
        </w:rPr>
        <w:t xml:space="preserve">Com a Lei n° 13.913/2019, portanto, o Ente Federal flexibilizou a regra, possibilitando que, por lei municipal, seja reduzida a área </w:t>
      </w:r>
      <w:r w:rsidRPr="000C3738">
        <w:rPr>
          <w:rFonts w:ascii="Arial" w:hAnsi="Arial" w:cs="Arial"/>
          <w:i/>
          <w:color w:val="000000" w:themeColor="text1"/>
        </w:rPr>
        <w:t xml:space="preserve">non </w:t>
      </w:r>
      <w:proofErr w:type="spellStart"/>
      <w:r w:rsidRPr="000C3738">
        <w:rPr>
          <w:rFonts w:ascii="Arial" w:hAnsi="Arial" w:cs="Arial"/>
          <w:i/>
          <w:color w:val="000000" w:themeColor="text1"/>
        </w:rPr>
        <w:t>aedificandi</w:t>
      </w:r>
      <w:proofErr w:type="spellEnd"/>
      <w:r w:rsidRPr="000C3738">
        <w:rPr>
          <w:rFonts w:ascii="Arial" w:hAnsi="Arial" w:cs="Arial"/>
          <w:color w:val="000000" w:themeColor="text1"/>
        </w:rPr>
        <w:t xml:space="preserve"> até o limite mínimo de 05 metros.</w:t>
      </w:r>
    </w:p>
    <w:p w14:paraId="2DEEA0CB" w14:textId="77777777" w:rsidR="000C3738" w:rsidRPr="000C3738" w:rsidRDefault="000C3738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</w:p>
    <w:p w14:paraId="369B4A2A" w14:textId="77777777" w:rsidR="000C3738" w:rsidRPr="000C3738" w:rsidRDefault="000C3738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  <w:r w:rsidRPr="000C3738">
        <w:rPr>
          <w:rFonts w:ascii="Arial" w:hAnsi="Arial" w:cs="Arial"/>
          <w:color w:val="000000" w:themeColor="text1"/>
        </w:rPr>
        <w:t xml:space="preserve">A definição da extensão das faixas </w:t>
      </w:r>
      <w:r w:rsidRPr="000C3738">
        <w:rPr>
          <w:rFonts w:ascii="Arial" w:hAnsi="Arial" w:cs="Arial"/>
          <w:i/>
          <w:color w:val="000000" w:themeColor="text1"/>
        </w:rPr>
        <w:t xml:space="preserve">non </w:t>
      </w:r>
      <w:proofErr w:type="spellStart"/>
      <w:r w:rsidRPr="000C3738">
        <w:rPr>
          <w:rFonts w:ascii="Arial" w:hAnsi="Arial" w:cs="Arial"/>
          <w:i/>
          <w:color w:val="000000" w:themeColor="text1"/>
        </w:rPr>
        <w:t>aedificandi</w:t>
      </w:r>
      <w:proofErr w:type="spellEnd"/>
      <w:r w:rsidR="003076A8">
        <w:rPr>
          <w:rFonts w:ascii="Arial" w:hAnsi="Arial" w:cs="Arial"/>
          <w:color w:val="000000" w:themeColor="text1"/>
        </w:rPr>
        <w:t xml:space="preserve"> cabe ao ente </w:t>
      </w:r>
      <w:r w:rsidRPr="000C3738">
        <w:rPr>
          <w:rFonts w:ascii="Arial" w:hAnsi="Arial" w:cs="Arial"/>
          <w:color w:val="000000" w:themeColor="text1"/>
        </w:rPr>
        <w:t>municipal dado que a Constituição Federal atribuiu aos municípios a competência par</w:t>
      </w:r>
      <w:r w:rsidR="003076A8">
        <w:rPr>
          <w:rFonts w:ascii="Arial" w:hAnsi="Arial" w:cs="Arial"/>
          <w:color w:val="000000" w:themeColor="text1"/>
        </w:rPr>
        <w:t xml:space="preserve">a ordenar o território urbano, </w:t>
      </w:r>
      <w:r w:rsidRPr="000C3738">
        <w:rPr>
          <w:rFonts w:ascii="Arial" w:hAnsi="Arial" w:cs="Arial"/>
          <w:color w:val="000000" w:themeColor="text1"/>
        </w:rPr>
        <w:t xml:space="preserve">mediante planejamento e controle do parcelamento, do uso e da ocupação do solo urbano (art. 30, VIII). Os instrumentos adequados para a fixação de suas dimensões são o plano diretor e as diretrizes de urbanização expedidas por ocasião do parcelamento do solo, que são planos urbanísticos específicos para o território a ser ordenado. A União apenas está a definir o limite mínimo de largura dessa faixa, em atenção à sua prerrogativa de legislar concorrentemente sobre o assunto e, portanto, estabelecer apenas norma geral conforme preveem o inciso VII e o §1°, do art. 24 da Constituição Federal. </w:t>
      </w:r>
    </w:p>
    <w:p w14:paraId="7E78EC7E" w14:textId="77777777" w:rsidR="000C3738" w:rsidRDefault="000C3738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</w:p>
    <w:p w14:paraId="0015A9AB" w14:textId="77777777" w:rsidR="00E53DF2" w:rsidRPr="00C82F93" w:rsidRDefault="00E53DF2" w:rsidP="000C3738">
      <w:pPr>
        <w:spacing w:line="312" w:lineRule="auto"/>
        <w:ind w:firstLine="851"/>
        <w:jc w:val="both"/>
        <w:rPr>
          <w:rFonts w:ascii="Arial" w:hAnsi="Arial" w:cs="Arial"/>
          <w:color w:val="000000" w:themeColor="text1"/>
        </w:rPr>
      </w:pPr>
      <w:r w:rsidRPr="00C82F93">
        <w:rPr>
          <w:rFonts w:ascii="Arial" w:hAnsi="Arial" w:cs="Arial"/>
          <w:color w:val="000000" w:themeColor="text1"/>
        </w:rPr>
        <w:t>Diante do exposto e certo da importância do projeto de lei em tela, solicito que o mesmo seja apreciado e aprovado por essa Casa Legislativa,</w:t>
      </w:r>
      <w:r w:rsidRPr="00C82F93">
        <w:rPr>
          <w:rFonts w:ascii="Arial" w:eastAsia="Times New Roman" w:hAnsi="Arial" w:cs="Arial"/>
          <w:color w:val="000000" w:themeColor="text1"/>
          <w:lang w:eastAsia="pt-BR"/>
        </w:rPr>
        <w:t xml:space="preserve"> em regime de </w:t>
      </w:r>
      <w:r w:rsidR="004B150B" w:rsidRPr="00C82F93">
        <w:rPr>
          <w:rFonts w:ascii="Arial" w:eastAsia="Times New Roman" w:hAnsi="Arial" w:cs="Arial"/>
          <w:b/>
          <w:color w:val="000000" w:themeColor="text1"/>
          <w:lang w:eastAsia="pt-BR"/>
        </w:rPr>
        <w:t>URGÊNCIA</w:t>
      </w:r>
      <w:r w:rsidRPr="00C82F93">
        <w:rPr>
          <w:rFonts w:ascii="Arial" w:eastAsia="Times New Roman" w:hAnsi="Arial" w:cs="Arial"/>
          <w:color w:val="000000" w:themeColor="text1"/>
          <w:lang w:eastAsia="pt-BR"/>
        </w:rPr>
        <w:t>, nos termos do art. 49 da Lei Orgânica Municipal,</w:t>
      </w:r>
      <w:r w:rsidRPr="00C82F93">
        <w:rPr>
          <w:rFonts w:ascii="Arial" w:hAnsi="Arial" w:cs="Arial"/>
          <w:color w:val="000000" w:themeColor="text1"/>
        </w:rPr>
        <w:t xml:space="preserve"> pelo que na oportunidade externo meus agradecimentos, reiterando os meus protestos de admiração e apreço aos dignos componentes desta Egrégia Casa de Leis. </w:t>
      </w:r>
    </w:p>
    <w:p w14:paraId="5A1ABD64" w14:textId="77777777" w:rsidR="00AD2F5E" w:rsidRDefault="00E53DF2" w:rsidP="00AD2F5E">
      <w:pPr>
        <w:autoSpaceDE w:val="0"/>
        <w:autoSpaceDN w:val="0"/>
        <w:adjustRightInd w:val="0"/>
        <w:spacing w:line="312" w:lineRule="auto"/>
        <w:ind w:firstLine="1077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FB541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    </w:t>
      </w:r>
    </w:p>
    <w:p w14:paraId="4EE08EFA" w14:textId="77777777" w:rsidR="00E53DF2" w:rsidRPr="00E5326F" w:rsidRDefault="00E53DF2" w:rsidP="00E53DF2">
      <w:pPr>
        <w:autoSpaceDE w:val="0"/>
        <w:autoSpaceDN w:val="0"/>
        <w:adjustRightInd w:val="0"/>
        <w:ind w:left="567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FB5415">
        <w:rPr>
          <w:rFonts w:ascii="Arial" w:eastAsia="Times New Roman" w:hAnsi="Arial" w:cs="Arial"/>
          <w:b/>
          <w:color w:val="000000"/>
          <w:lang w:eastAsia="pt-BR"/>
        </w:rPr>
        <w:t>PAÇO MUNICIPAL PREFEITO HILÁRIO MICHELS</w:t>
      </w:r>
    </w:p>
    <w:p w14:paraId="17D9F8A5" w14:textId="77777777" w:rsidR="00E53DF2" w:rsidRPr="00FB5415" w:rsidRDefault="00E53DF2" w:rsidP="00E53DF2">
      <w:pPr>
        <w:autoSpaceDE w:val="0"/>
        <w:autoSpaceDN w:val="0"/>
        <w:adjustRightInd w:val="0"/>
        <w:ind w:left="567"/>
        <w:jc w:val="both"/>
        <w:rPr>
          <w:rFonts w:ascii="Arial" w:eastAsia="Times New Roman" w:hAnsi="Arial" w:cs="Arial"/>
          <w:color w:val="000000"/>
          <w:lang w:eastAsia="pt-BR"/>
        </w:rPr>
      </w:pPr>
      <w:r w:rsidRPr="00FB5415">
        <w:rPr>
          <w:rFonts w:ascii="Arial" w:eastAsia="Times New Roman" w:hAnsi="Arial" w:cs="Arial"/>
          <w:color w:val="000000"/>
          <w:lang w:eastAsia="pt-BR"/>
        </w:rPr>
        <w:t xml:space="preserve">GABINETE DO PREFEITO MUNICIPAL DE ENÉAS MARQUES/PR </w:t>
      </w:r>
    </w:p>
    <w:p w14:paraId="20249408" w14:textId="77777777" w:rsidR="00E53DF2" w:rsidRPr="00FB5415" w:rsidRDefault="003076A8" w:rsidP="00E53DF2">
      <w:pPr>
        <w:autoSpaceDE w:val="0"/>
        <w:autoSpaceDN w:val="0"/>
        <w:adjustRightInd w:val="0"/>
        <w:ind w:left="567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Em 24</w:t>
      </w:r>
      <w:r w:rsidR="00823290">
        <w:rPr>
          <w:rFonts w:ascii="Arial" w:eastAsia="Times New Roman" w:hAnsi="Arial" w:cs="Arial"/>
          <w:color w:val="000000"/>
          <w:lang w:eastAsia="pt-BR"/>
        </w:rPr>
        <w:t xml:space="preserve"> de outubro</w:t>
      </w:r>
      <w:r w:rsidR="00E53DF2" w:rsidRPr="00FB5415">
        <w:rPr>
          <w:rFonts w:ascii="Arial" w:eastAsia="Times New Roman" w:hAnsi="Arial" w:cs="Arial"/>
          <w:color w:val="000000"/>
          <w:lang w:eastAsia="pt-BR"/>
        </w:rPr>
        <w:t xml:space="preserve"> de 2022.  </w:t>
      </w:r>
    </w:p>
    <w:p w14:paraId="364FB253" w14:textId="77777777" w:rsidR="00E53DF2" w:rsidRPr="00FB5415" w:rsidRDefault="00E53DF2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A78F591" w14:textId="77777777" w:rsidR="00E53DF2" w:rsidRPr="00FB5415" w:rsidRDefault="00E53DF2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7D71863A" w14:textId="77777777" w:rsidR="00E53DF2" w:rsidRDefault="00E53DF2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07375503" w14:textId="77777777" w:rsidR="00CC412E" w:rsidRDefault="00CC412E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70C503F7" w14:textId="77777777" w:rsidR="00AD2F5E" w:rsidRDefault="00AD2F5E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51361D8E" w14:textId="77777777" w:rsidR="00AD2F5E" w:rsidRDefault="00AD2F5E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418B01F" w14:textId="77777777" w:rsidR="00AD2F5E" w:rsidRDefault="00AD2F5E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62295F70" w14:textId="77777777" w:rsidR="00AD2F5E" w:rsidRPr="00FB5415" w:rsidRDefault="00AD2F5E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683F4525" w14:textId="77777777" w:rsidR="00E53DF2" w:rsidRPr="00FB5415" w:rsidRDefault="00E53DF2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5E4C8723" w14:textId="77777777" w:rsidR="00E53DF2" w:rsidRPr="00FB5415" w:rsidRDefault="00E53DF2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38E93CBB" w14:textId="77777777" w:rsidR="00E53DF2" w:rsidRPr="00FB5415" w:rsidRDefault="00E53DF2" w:rsidP="00E53DF2">
      <w:pPr>
        <w:keepNext/>
        <w:autoSpaceDE w:val="0"/>
        <w:autoSpaceDN w:val="0"/>
        <w:adjustRightInd w:val="0"/>
        <w:ind w:left="3540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  <w:r w:rsidRPr="00FB5415">
        <w:rPr>
          <w:rFonts w:ascii="Arial" w:eastAsia="Times New Roman" w:hAnsi="Arial" w:cs="Arial"/>
          <w:b/>
          <w:bCs/>
          <w:color w:val="000000"/>
          <w:lang w:eastAsia="pt-BR"/>
        </w:rPr>
        <w:t>EDSON LUPATINI</w:t>
      </w:r>
    </w:p>
    <w:p w14:paraId="66CBA4CD" w14:textId="77777777" w:rsidR="00E53DF2" w:rsidRPr="00FB5415" w:rsidRDefault="00E53DF2" w:rsidP="00E53DF2">
      <w:pPr>
        <w:autoSpaceDE w:val="0"/>
        <w:autoSpaceDN w:val="0"/>
        <w:adjustRightInd w:val="0"/>
        <w:ind w:left="1845" w:firstLine="1695"/>
        <w:jc w:val="center"/>
        <w:rPr>
          <w:rFonts w:ascii="Arial" w:eastAsia="Times New Roman" w:hAnsi="Arial" w:cs="Arial"/>
          <w:b/>
          <w:bCs/>
          <w:u w:val="single"/>
          <w:lang w:eastAsia="pt-BR"/>
        </w:rPr>
      </w:pPr>
      <w:r w:rsidRPr="00FB5415">
        <w:rPr>
          <w:rFonts w:ascii="Arial" w:eastAsia="Times New Roman" w:hAnsi="Arial" w:cs="Arial"/>
          <w:lang w:eastAsia="pt-BR"/>
        </w:rPr>
        <w:t>Prefeito Municipal</w:t>
      </w:r>
    </w:p>
    <w:p w14:paraId="2D7E48A1" w14:textId="77777777" w:rsidR="00CC412E" w:rsidRDefault="00CC412E" w:rsidP="00E53DF2">
      <w:pPr>
        <w:autoSpaceDE w:val="0"/>
        <w:autoSpaceDN w:val="0"/>
        <w:adjustRightInd w:val="0"/>
        <w:ind w:firstLine="1695"/>
        <w:jc w:val="center"/>
        <w:rPr>
          <w:rFonts w:ascii="Arial" w:eastAsia="Times New Roman" w:hAnsi="Arial" w:cs="Arial"/>
          <w:lang w:eastAsia="pt-BR"/>
        </w:rPr>
      </w:pPr>
    </w:p>
    <w:p w14:paraId="60B52180" w14:textId="77777777" w:rsidR="00AD2F5E" w:rsidRDefault="00AD2F5E" w:rsidP="00E53DF2">
      <w:pPr>
        <w:autoSpaceDE w:val="0"/>
        <w:autoSpaceDN w:val="0"/>
        <w:adjustRightInd w:val="0"/>
        <w:ind w:firstLine="1695"/>
        <w:jc w:val="center"/>
        <w:rPr>
          <w:rFonts w:ascii="Arial" w:eastAsia="Times New Roman" w:hAnsi="Arial" w:cs="Arial"/>
          <w:lang w:eastAsia="pt-BR"/>
        </w:rPr>
      </w:pPr>
    </w:p>
    <w:p w14:paraId="1FD3239D" w14:textId="77777777" w:rsidR="00C82F93" w:rsidRDefault="00C82F93" w:rsidP="00E53DF2">
      <w:pPr>
        <w:autoSpaceDE w:val="0"/>
        <w:autoSpaceDN w:val="0"/>
        <w:adjustRightInd w:val="0"/>
        <w:ind w:firstLine="1695"/>
        <w:jc w:val="center"/>
        <w:rPr>
          <w:rFonts w:ascii="Arial" w:eastAsia="Times New Roman" w:hAnsi="Arial" w:cs="Arial"/>
          <w:lang w:eastAsia="pt-BR"/>
        </w:rPr>
      </w:pPr>
    </w:p>
    <w:p w14:paraId="0209F809" w14:textId="77777777" w:rsidR="00C82F93" w:rsidRDefault="00C82F93" w:rsidP="00E53DF2">
      <w:pPr>
        <w:autoSpaceDE w:val="0"/>
        <w:autoSpaceDN w:val="0"/>
        <w:adjustRightInd w:val="0"/>
        <w:ind w:firstLine="1695"/>
        <w:jc w:val="center"/>
        <w:rPr>
          <w:rFonts w:ascii="Arial" w:eastAsia="Times New Roman" w:hAnsi="Arial" w:cs="Arial"/>
          <w:lang w:eastAsia="pt-BR"/>
        </w:rPr>
      </w:pPr>
    </w:p>
    <w:p w14:paraId="537D1502" w14:textId="77777777" w:rsidR="00C82F93" w:rsidRDefault="00C82F93" w:rsidP="00E53DF2">
      <w:pPr>
        <w:autoSpaceDE w:val="0"/>
        <w:autoSpaceDN w:val="0"/>
        <w:adjustRightInd w:val="0"/>
        <w:ind w:firstLine="1695"/>
        <w:jc w:val="center"/>
        <w:rPr>
          <w:rFonts w:ascii="Arial" w:eastAsia="Times New Roman" w:hAnsi="Arial" w:cs="Arial"/>
          <w:lang w:eastAsia="pt-BR"/>
        </w:rPr>
      </w:pPr>
    </w:p>
    <w:p w14:paraId="009BE039" w14:textId="77777777" w:rsidR="00C82F93" w:rsidRDefault="00C82F93" w:rsidP="000C3738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6F5A3CD" w14:textId="77777777" w:rsidR="00AD2F5E" w:rsidRDefault="00AD2F5E" w:rsidP="00E53DF2">
      <w:pPr>
        <w:autoSpaceDE w:val="0"/>
        <w:autoSpaceDN w:val="0"/>
        <w:adjustRightInd w:val="0"/>
        <w:ind w:firstLine="1695"/>
        <w:jc w:val="center"/>
        <w:rPr>
          <w:rFonts w:ascii="Arial" w:eastAsia="Times New Roman" w:hAnsi="Arial" w:cs="Arial"/>
          <w:lang w:eastAsia="pt-BR"/>
        </w:rPr>
      </w:pPr>
    </w:p>
    <w:p w14:paraId="4899D90C" w14:textId="77777777" w:rsidR="00AD2F5E" w:rsidRDefault="00AD2F5E" w:rsidP="00E53DF2">
      <w:pPr>
        <w:autoSpaceDE w:val="0"/>
        <w:autoSpaceDN w:val="0"/>
        <w:adjustRightInd w:val="0"/>
        <w:ind w:firstLine="1695"/>
        <w:jc w:val="center"/>
        <w:rPr>
          <w:rFonts w:ascii="Arial" w:eastAsia="Times New Roman" w:hAnsi="Arial" w:cs="Arial"/>
          <w:lang w:eastAsia="pt-BR"/>
        </w:rPr>
      </w:pPr>
    </w:p>
    <w:p w14:paraId="51288430" w14:textId="77777777" w:rsidR="00CC412E" w:rsidRPr="00FB5415" w:rsidRDefault="00CC412E" w:rsidP="00E53DF2">
      <w:pPr>
        <w:autoSpaceDE w:val="0"/>
        <w:autoSpaceDN w:val="0"/>
        <w:adjustRightInd w:val="0"/>
        <w:ind w:firstLine="1695"/>
        <w:jc w:val="center"/>
        <w:rPr>
          <w:rFonts w:ascii="Arial" w:eastAsia="Times New Roman" w:hAnsi="Arial" w:cs="Arial"/>
          <w:lang w:eastAsia="pt-BR"/>
        </w:rPr>
      </w:pPr>
    </w:p>
    <w:p w14:paraId="1A6415AF" w14:textId="77777777" w:rsidR="00E53DF2" w:rsidRPr="00FB5415" w:rsidRDefault="00E53DF2" w:rsidP="00E53DF2">
      <w:pPr>
        <w:rPr>
          <w:rFonts w:ascii="Arial" w:eastAsia="Times New Roman" w:hAnsi="Arial" w:cs="Arial"/>
          <w:lang w:eastAsia="pt-BR"/>
        </w:rPr>
      </w:pPr>
      <w:r w:rsidRPr="00FB5415">
        <w:rPr>
          <w:rFonts w:ascii="Arial" w:eastAsia="Times New Roman" w:hAnsi="Arial" w:cs="Arial"/>
          <w:lang w:eastAsia="pt-BR"/>
        </w:rPr>
        <w:t>Excelentíssimo Senhor</w:t>
      </w:r>
    </w:p>
    <w:p w14:paraId="0CA091CD" w14:textId="77777777" w:rsidR="00E53DF2" w:rsidRPr="00FB5415" w:rsidRDefault="00E53DF2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  <w:r w:rsidRPr="00FB5415">
        <w:rPr>
          <w:rFonts w:ascii="Arial" w:eastAsia="Times New Roman" w:hAnsi="Arial" w:cs="Arial"/>
          <w:b/>
          <w:bCs/>
          <w:lang w:eastAsia="pt-BR"/>
        </w:rPr>
        <w:t>MARCELO ADRIANO ANTUNES</w:t>
      </w:r>
    </w:p>
    <w:p w14:paraId="070613EF" w14:textId="77777777" w:rsidR="00E53DF2" w:rsidRPr="00FB5415" w:rsidRDefault="00E53DF2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  <w:r w:rsidRPr="00FB5415">
        <w:rPr>
          <w:rFonts w:ascii="Arial" w:eastAsia="Times New Roman" w:hAnsi="Arial" w:cs="Arial"/>
          <w:lang w:eastAsia="pt-BR"/>
        </w:rPr>
        <w:lastRenderedPageBreak/>
        <w:t>Presidente do Legislativo Municipal</w:t>
      </w:r>
    </w:p>
    <w:p w14:paraId="0F375C9E" w14:textId="77777777" w:rsidR="00E53DF2" w:rsidRDefault="00E53DF2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  <w:r w:rsidRPr="00FB5415">
        <w:rPr>
          <w:rFonts w:ascii="Arial" w:eastAsia="Times New Roman" w:hAnsi="Arial" w:cs="Arial"/>
          <w:lang w:eastAsia="pt-BR"/>
        </w:rPr>
        <w:t>Enéas Marques – PR</w:t>
      </w:r>
    </w:p>
    <w:p w14:paraId="59E8D3FE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41992C3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420145C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DB9FF3E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3819DB4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E8BD45E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255EC2B0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F5F97AE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14ABB76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B06821F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3BABA74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2D8FA9CA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B718651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4D3ACCC2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3CE07B7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20ADE21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25F89259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4C132BA2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167DD4C0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45776A1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A6EF71F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E0B4B2F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42502BA2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18A6AC83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4D34DC14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FEBD7D5" w14:textId="77777777" w:rsidR="006E2819" w:rsidRPr="005F2D76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5F2D76">
        <w:rPr>
          <w:rFonts w:ascii="Arial" w:hAnsi="Arial" w:cs="Arial"/>
          <w:b/>
          <w:sz w:val="24"/>
          <w:szCs w:val="24"/>
        </w:rPr>
        <w:t>ANEXO I</w:t>
      </w:r>
    </w:p>
    <w:p w14:paraId="15C40E27" w14:textId="77777777" w:rsidR="006E2819" w:rsidRPr="005F2D76" w:rsidRDefault="006E2819" w:rsidP="006E2819">
      <w:pPr>
        <w:spacing w:line="312" w:lineRule="auto"/>
        <w:jc w:val="center"/>
        <w:rPr>
          <w:rFonts w:ascii="Arial" w:hAnsi="Arial" w:cs="Arial"/>
        </w:rPr>
      </w:pPr>
      <w:r w:rsidRPr="005F2D76">
        <w:rPr>
          <w:rFonts w:ascii="Arial" w:hAnsi="Arial" w:cs="Arial"/>
        </w:rPr>
        <w:t>(</w:t>
      </w:r>
      <w:r>
        <w:rPr>
          <w:rFonts w:ascii="Arial" w:hAnsi="Arial" w:cs="Arial"/>
        </w:rPr>
        <w:t>Lei Federal n°. 13.913, de 25 de novembro de 2019</w:t>
      </w:r>
      <w:r w:rsidRPr="005F2D76">
        <w:rPr>
          <w:rFonts w:ascii="Arial" w:hAnsi="Arial" w:cs="Arial"/>
        </w:rPr>
        <w:t>)</w:t>
      </w:r>
    </w:p>
    <w:p w14:paraId="1D5FA6BE" w14:textId="77777777" w:rsidR="006E2819" w:rsidRPr="005F2D76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  <w:r w:rsidRPr="005F2D76">
        <w:rPr>
          <w:rFonts w:ascii="Arial" w:eastAsia="Times New Roman" w:hAnsi="Arial" w:cs="Arial"/>
          <w:lang w:eastAsia="pt-BR"/>
        </w:rPr>
        <w:t>(Restante da página intencionalmente deixada em branco)</w:t>
      </w:r>
    </w:p>
    <w:p w14:paraId="798C7FD1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1E1068FE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69899AF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74CBE5E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62FF64A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9083C10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BF52114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602F25B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A184ABA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0F787DA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43239E92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488721DA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32A87BC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11A5DB1E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22D3BAA3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2FABB431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92C7F62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B1FCCA8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DFB451D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B973B94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23D59900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45B4EC5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4DE9B721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1A23457B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62D4704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220A3B4C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D919A16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5D14922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8EF8307" w14:textId="77777777" w:rsidR="00C82F93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  <w:r w:rsidRPr="006E2819">
        <w:rPr>
          <w:rFonts w:ascii="Arial" w:eastAsia="Times New Roman" w:hAnsi="Arial" w:cs="Arial"/>
          <w:noProof/>
          <w:lang w:eastAsia="pt-BR"/>
        </w:rPr>
        <w:lastRenderedPageBreak/>
        <w:drawing>
          <wp:inline distT="0" distB="0" distL="0" distR="0" wp14:anchorId="21822004" wp14:editId="1812F121">
            <wp:extent cx="6120130" cy="8655789"/>
            <wp:effectExtent l="0" t="0" r="0" b="0"/>
            <wp:docPr id="1" name="Imagem 1" descr="C:\Users\Cliente\AppData\Local\Temp\Rar$DRa9180.14893\L139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AppData\Local\Temp\Rar$DRa9180.14893\L13913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9009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6DCAA12" w14:textId="77777777" w:rsidR="00C82F93" w:rsidRDefault="00C82F93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A7557AB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42B120E0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2046FE7A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E9D64A3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72AA4A5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19FB2935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36892DF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DD74CD3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7AB365B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E513D10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DA08055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167F78C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C909850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23028D5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C9B18EC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517C94A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6C91E527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410EC7D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84D3514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14FA068D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56DA113C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6D4059D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0EE81135" w14:textId="77777777" w:rsidR="006E2819" w:rsidRDefault="006E2819" w:rsidP="00E53DF2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77E8E86E" w14:textId="77777777" w:rsidR="006E2819" w:rsidRDefault="006E2819" w:rsidP="006E2819">
      <w:pPr>
        <w:autoSpaceDE w:val="0"/>
        <w:autoSpaceDN w:val="0"/>
        <w:adjustRightInd w:val="0"/>
        <w:rPr>
          <w:rFonts w:ascii="Arial" w:eastAsia="Times New Roman" w:hAnsi="Arial" w:cs="Arial"/>
          <w:lang w:eastAsia="pt-BR"/>
        </w:rPr>
      </w:pPr>
    </w:p>
    <w:p w14:paraId="3D29BD6C" w14:textId="77777777" w:rsidR="006E2819" w:rsidRPr="005F2D76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5F2D76">
        <w:rPr>
          <w:rFonts w:ascii="Arial" w:hAnsi="Arial" w:cs="Arial"/>
          <w:b/>
          <w:sz w:val="24"/>
          <w:szCs w:val="24"/>
        </w:rPr>
        <w:t>ANEXO I</w:t>
      </w:r>
      <w:r w:rsidR="000C3738">
        <w:rPr>
          <w:rFonts w:ascii="Arial" w:hAnsi="Arial" w:cs="Arial"/>
          <w:b/>
          <w:sz w:val="24"/>
          <w:szCs w:val="24"/>
        </w:rPr>
        <w:t>I</w:t>
      </w:r>
    </w:p>
    <w:p w14:paraId="05549CA6" w14:textId="77777777" w:rsidR="006E2819" w:rsidRPr="005F2D76" w:rsidRDefault="006E2819" w:rsidP="006E2819">
      <w:pPr>
        <w:spacing w:line="312" w:lineRule="auto"/>
        <w:jc w:val="center"/>
        <w:rPr>
          <w:rFonts w:ascii="Arial" w:hAnsi="Arial" w:cs="Arial"/>
        </w:rPr>
      </w:pPr>
      <w:r w:rsidRPr="005F2D76">
        <w:rPr>
          <w:rFonts w:ascii="Arial" w:hAnsi="Arial" w:cs="Arial"/>
        </w:rPr>
        <w:t>(</w:t>
      </w:r>
      <w:r w:rsidR="000C3738">
        <w:rPr>
          <w:rFonts w:ascii="Arial" w:hAnsi="Arial" w:cs="Arial"/>
        </w:rPr>
        <w:t>Imagem dos limites, nos termos do art. 1, desta lei</w:t>
      </w:r>
      <w:r w:rsidRPr="005F2D76">
        <w:rPr>
          <w:rFonts w:ascii="Arial" w:hAnsi="Arial" w:cs="Arial"/>
        </w:rPr>
        <w:t>)</w:t>
      </w:r>
    </w:p>
    <w:p w14:paraId="1A0A3990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  <w:r w:rsidRPr="005F2D76">
        <w:rPr>
          <w:rFonts w:ascii="Arial" w:eastAsia="Times New Roman" w:hAnsi="Arial" w:cs="Arial"/>
          <w:lang w:eastAsia="pt-BR"/>
        </w:rPr>
        <w:t>(Restante da página intencionalmente deixada em branco)</w:t>
      </w:r>
    </w:p>
    <w:p w14:paraId="154F1811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165AF3FC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3A4EB9AD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79360559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28782FEE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25D37609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3C63F011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60FD89E0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799F3E13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6D1D47B9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175588E8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4771FA22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7A95B99F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5CFF0FB5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400A71D7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6BBE0BD6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74D8FC90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435E08D6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0985E292" w14:textId="77777777" w:rsidR="006E2819" w:rsidRDefault="006E2819" w:rsidP="006E2819">
      <w:pPr>
        <w:autoSpaceDE w:val="0"/>
        <w:autoSpaceDN w:val="0"/>
        <w:adjustRightInd w:val="0"/>
        <w:spacing w:line="312" w:lineRule="auto"/>
        <w:jc w:val="center"/>
        <w:rPr>
          <w:rFonts w:ascii="Arial" w:eastAsia="Times New Roman" w:hAnsi="Arial" w:cs="Arial"/>
          <w:lang w:eastAsia="pt-BR"/>
        </w:rPr>
      </w:pPr>
    </w:p>
    <w:p w14:paraId="7051B2EF" w14:textId="77777777" w:rsidR="006E2819" w:rsidRDefault="006E2819" w:rsidP="006E2819">
      <w:pPr>
        <w:autoSpaceDE w:val="0"/>
        <w:autoSpaceDN w:val="0"/>
        <w:adjustRightInd w:val="0"/>
        <w:spacing w:line="312" w:lineRule="auto"/>
        <w:rPr>
          <w:rFonts w:ascii="Arial" w:eastAsia="Times New Roman" w:hAnsi="Arial" w:cs="Arial"/>
          <w:lang w:eastAsia="pt-BR"/>
        </w:rPr>
        <w:sectPr w:rsidR="006E2819" w:rsidSect="00256576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567" w:right="1134" w:bottom="567" w:left="1134" w:header="284" w:footer="828" w:gutter="0"/>
          <w:cols w:space="708"/>
          <w:docGrid w:linePitch="360"/>
        </w:sectPr>
      </w:pPr>
    </w:p>
    <w:p w14:paraId="094A6800" w14:textId="77777777" w:rsidR="006E2819" w:rsidRDefault="006E2819" w:rsidP="006E2819">
      <w:pPr>
        <w:autoSpaceDE w:val="0"/>
        <w:autoSpaceDN w:val="0"/>
        <w:adjustRightInd w:val="0"/>
        <w:spacing w:line="312" w:lineRule="auto"/>
        <w:rPr>
          <w:rFonts w:ascii="Arial" w:eastAsia="Times New Roman" w:hAnsi="Arial" w:cs="Arial"/>
          <w:lang w:eastAsia="pt-BR"/>
        </w:rPr>
      </w:pPr>
    </w:p>
    <w:p w14:paraId="06846E24" w14:textId="77777777" w:rsidR="006E2819" w:rsidRPr="005F2D76" w:rsidRDefault="006E2819" w:rsidP="006E2819">
      <w:pPr>
        <w:autoSpaceDE w:val="0"/>
        <w:autoSpaceDN w:val="0"/>
        <w:adjustRightInd w:val="0"/>
        <w:spacing w:line="312" w:lineRule="auto"/>
        <w:ind w:left="-567" w:right="-456"/>
        <w:jc w:val="center"/>
        <w:rPr>
          <w:rFonts w:ascii="Arial" w:eastAsia="Times New Roman" w:hAnsi="Arial" w:cs="Arial"/>
          <w:lang w:eastAsia="pt-BR"/>
        </w:rPr>
      </w:pPr>
      <w:r w:rsidRPr="006E2819"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29B930E4" wp14:editId="4095739E">
            <wp:extent cx="10406704" cy="5584190"/>
            <wp:effectExtent l="0" t="0" r="0" b="0"/>
            <wp:docPr id="2" name="Imagem 2" descr="C:\Users\Cliente\Downloads\RODOVIA PREFEITO ATILIO CHAVES DA SILVA - PR-47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ownloads\RODOVIA PREFEITO ATILIO CHAVES DA SILVA - PR-471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76" cy="55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819" w:rsidRPr="005F2D76" w:rsidSect="006E2819">
      <w:pgSz w:w="16838" w:h="11906" w:orient="landscape"/>
      <w:pgMar w:top="567" w:right="567" w:bottom="567" w:left="567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A74C3" w14:textId="77777777" w:rsidR="00044DE4" w:rsidRDefault="00044DE4" w:rsidP="005042EF">
      <w:r>
        <w:separator/>
      </w:r>
    </w:p>
  </w:endnote>
  <w:endnote w:type="continuationSeparator" w:id="0">
    <w:p w14:paraId="0F2A97BF" w14:textId="77777777" w:rsidR="00044DE4" w:rsidRDefault="00044DE4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FF5B" w14:textId="77777777" w:rsidR="005A4B8C" w:rsidRDefault="005A4B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0" allowOverlap="1" wp14:anchorId="6FD2D326" wp14:editId="05FB43BB">
          <wp:simplePos x="0" y="0"/>
          <wp:positionH relativeFrom="margin">
            <wp:posOffset>-1037590</wp:posOffset>
          </wp:positionH>
          <wp:positionV relativeFrom="margin">
            <wp:posOffset>8710930</wp:posOffset>
          </wp:positionV>
          <wp:extent cx="7442200" cy="726440"/>
          <wp:effectExtent l="0" t="0" r="6350" b="0"/>
          <wp:wrapNone/>
          <wp:docPr id="6" name="Imagem 6" descr="timbrado ene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imbrado ene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93"/>
                  <a:stretch>
                    <a:fillRect/>
                  </a:stretch>
                </pic:blipFill>
                <pic:spPr bwMode="auto">
                  <a:xfrm>
                    <a:off x="0" y="0"/>
                    <a:ext cx="7442200" cy="726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25E98" w14:textId="77777777" w:rsidR="00044DE4" w:rsidRDefault="00044DE4" w:rsidP="005042EF">
      <w:r>
        <w:separator/>
      </w:r>
    </w:p>
  </w:footnote>
  <w:footnote w:type="continuationSeparator" w:id="0">
    <w:p w14:paraId="5B349238" w14:textId="77777777" w:rsidR="00044DE4" w:rsidRDefault="00044DE4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1A585" w14:textId="77777777" w:rsidR="005A4B8C" w:rsidRDefault="00000000">
    <w:pPr>
      <w:pStyle w:val="Cabealho"/>
    </w:pPr>
    <w:r>
      <w:rPr>
        <w:noProof/>
        <w:lang w:eastAsia="pt-BR"/>
      </w:rPr>
      <w:pict w14:anchorId="5E4968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ABEA0" w14:textId="77777777" w:rsidR="005A4B8C" w:rsidRDefault="00000000" w:rsidP="000E1188">
    <w:pPr>
      <w:pStyle w:val="Cabealho"/>
      <w:ind w:hanging="567"/>
    </w:pPr>
    <w:r>
      <w:rPr>
        <w:noProof/>
        <w:lang w:eastAsia="pt-BR"/>
      </w:rPr>
      <w:pict w14:anchorId="4134D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50" o:spid="_x0000_s1030" type="#_x0000_t75" style="position:absolute;margin-left:78.9pt;margin-top:-71.05pt;width:403.75pt;height:49.7pt;z-index:-251653120;mso-position-horizontal-relative:margin;mso-position-vertical-relative:margin" o:allowincell="f">
          <v:imagedata r:id="rId1" o:title="timbrado eneas" croptop="1325f" cropbottom="59809f" cropleft="15937f" cropright="7060f"/>
          <w10:wrap anchorx="margin" anchory="margin"/>
        </v:shape>
      </w:pict>
    </w:r>
    <w:r w:rsidR="005A4B8C">
      <w:rPr>
        <w:noProof/>
        <w:lang w:eastAsia="pt-BR"/>
      </w:rPr>
      <w:drawing>
        <wp:inline distT="0" distB="0" distL="0" distR="0" wp14:anchorId="23A0D585" wp14:editId="6C2C0543">
          <wp:extent cx="1363802" cy="829340"/>
          <wp:effectExtent l="0" t="0" r="8255" b="8890"/>
          <wp:docPr id="5" name="Imagem 5" descr="C:\Users\CLPC3\Downloads\BANDEIRA - RESTILIZADA PNG 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PC3\Downloads\BANDEIRA - RESTILIZADA PNG 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661" cy="834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FB493" w14:textId="77777777" w:rsidR="005A4B8C" w:rsidRDefault="00000000">
    <w:pPr>
      <w:pStyle w:val="Cabealho"/>
    </w:pPr>
    <w:r>
      <w:rPr>
        <w:noProof/>
        <w:lang w:eastAsia="pt-BR"/>
      </w:rPr>
      <w:pict w14:anchorId="13621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370F0"/>
    <w:multiLevelType w:val="hybridMultilevel"/>
    <w:tmpl w:val="7B24A124"/>
    <w:lvl w:ilvl="0" w:tplc="7E66A5C6">
      <w:start w:val="5"/>
      <w:numFmt w:val="bullet"/>
      <w:lvlText w:val="-"/>
      <w:lvlJc w:val="left"/>
      <w:pPr>
        <w:ind w:left="2138" w:hanging="360"/>
      </w:pPr>
      <w:rPr>
        <w:rFonts w:ascii="Times New Roman" w:hAnsi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D1B484D"/>
    <w:multiLevelType w:val="hybridMultilevel"/>
    <w:tmpl w:val="4E406B6C"/>
    <w:lvl w:ilvl="0" w:tplc="8D4C48D4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32CBD"/>
    <w:multiLevelType w:val="hybridMultilevel"/>
    <w:tmpl w:val="4E406B6C"/>
    <w:lvl w:ilvl="0" w:tplc="8D4C48D4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10CBA"/>
    <w:multiLevelType w:val="hybridMultilevel"/>
    <w:tmpl w:val="4E406B6C"/>
    <w:lvl w:ilvl="0" w:tplc="8D4C48D4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615B2"/>
    <w:multiLevelType w:val="hybridMultilevel"/>
    <w:tmpl w:val="21FAC24A"/>
    <w:lvl w:ilvl="0" w:tplc="41941BC4">
      <w:start w:val="5"/>
      <w:numFmt w:val="bullet"/>
      <w:lvlText w:val="-"/>
      <w:lvlJc w:val="left"/>
      <w:pPr>
        <w:ind w:left="2138" w:hanging="360"/>
      </w:pPr>
      <w:rPr>
        <w:rFonts w:ascii="Times New Roman" w:hAnsi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7EB66CE0"/>
    <w:multiLevelType w:val="hybridMultilevel"/>
    <w:tmpl w:val="49662E48"/>
    <w:lvl w:ilvl="0" w:tplc="A8F2D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C78BF"/>
    <w:multiLevelType w:val="hybridMultilevel"/>
    <w:tmpl w:val="BFB03D58"/>
    <w:lvl w:ilvl="0" w:tplc="E28CD97C">
      <w:start w:val="1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10115498">
    <w:abstractNumId w:val="5"/>
  </w:num>
  <w:num w:numId="2" w16cid:durableId="577977287">
    <w:abstractNumId w:val="4"/>
  </w:num>
  <w:num w:numId="3" w16cid:durableId="1207907661">
    <w:abstractNumId w:val="0"/>
  </w:num>
  <w:num w:numId="4" w16cid:durableId="1525635726">
    <w:abstractNumId w:val="3"/>
  </w:num>
  <w:num w:numId="5" w16cid:durableId="22216754">
    <w:abstractNumId w:val="6"/>
  </w:num>
  <w:num w:numId="6" w16cid:durableId="1803886397">
    <w:abstractNumId w:val="1"/>
  </w:num>
  <w:num w:numId="7" w16cid:durableId="230116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2EF"/>
    <w:rsid w:val="00044DE4"/>
    <w:rsid w:val="00090653"/>
    <w:rsid w:val="000B5013"/>
    <w:rsid w:val="000C3738"/>
    <w:rsid w:val="000E1188"/>
    <w:rsid w:val="001255FA"/>
    <w:rsid w:val="00132877"/>
    <w:rsid w:val="00133EC2"/>
    <w:rsid w:val="002124DA"/>
    <w:rsid w:val="00226023"/>
    <w:rsid w:val="00256576"/>
    <w:rsid w:val="00281B13"/>
    <w:rsid w:val="002D40F6"/>
    <w:rsid w:val="003076A8"/>
    <w:rsid w:val="003B30F6"/>
    <w:rsid w:val="003D6738"/>
    <w:rsid w:val="00403A63"/>
    <w:rsid w:val="004734BB"/>
    <w:rsid w:val="004A1EB8"/>
    <w:rsid w:val="004B150B"/>
    <w:rsid w:val="004C0214"/>
    <w:rsid w:val="005042EF"/>
    <w:rsid w:val="00507EF8"/>
    <w:rsid w:val="005A06FA"/>
    <w:rsid w:val="005A4B8C"/>
    <w:rsid w:val="005B0F28"/>
    <w:rsid w:val="00692CDC"/>
    <w:rsid w:val="006E2819"/>
    <w:rsid w:val="00786F30"/>
    <w:rsid w:val="0079443B"/>
    <w:rsid w:val="00823290"/>
    <w:rsid w:val="00853506"/>
    <w:rsid w:val="00901511"/>
    <w:rsid w:val="00902EDF"/>
    <w:rsid w:val="00975727"/>
    <w:rsid w:val="009B0665"/>
    <w:rsid w:val="009B1A70"/>
    <w:rsid w:val="009D76F6"/>
    <w:rsid w:val="009E2493"/>
    <w:rsid w:val="009E48E8"/>
    <w:rsid w:val="00A10603"/>
    <w:rsid w:val="00A16266"/>
    <w:rsid w:val="00A6398D"/>
    <w:rsid w:val="00AD2F5E"/>
    <w:rsid w:val="00B12656"/>
    <w:rsid w:val="00B4112D"/>
    <w:rsid w:val="00B43B17"/>
    <w:rsid w:val="00B650B8"/>
    <w:rsid w:val="00C1746F"/>
    <w:rsid w:val="00C82F93"/>
    <w:rsid w:val="00CA5B60"/>
    <w:rsid w:val="00CC04F0"/>
    <w:rsid w:val="00CC412E"/>
    <w:rsid w:val="00CD3110"/>
    <w:rsid w:val="00D0699D"/>
    <w:rsid w:val="00D94FA5"/>
    <w:rsid w:val="00DA1964"/>
    <w:rsid w:val="00DB3267"/>
    <w:rsid w:val="00E1259E"/>
    <w:rsid w:val="00E3368B"/>
    <w:rsid w:val="00E53DF2"/>
    <w:rsid w:val="00E72948"/>
    <w:rsid w:val="00E86C66"/>
    <w:rsid w:val="00EC5816"/>
    <w:rsid w:val="00EC7A75"/>
    <w:rsid w:val="00ED5E01"/>
    <w:rsid w:val="00F037EC"/>
    <w:rsid w:val="00F708C5"/>
    <w:rsid w:val="00FB5CB3"/>
    <w:rsid w:val="00FD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2F8F3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565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565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565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ascii="Arial" w:eastAsia="Arial Unicode MS" w:hAnsi="Arial" w:cs="Arial"/>
      <w:b/>
      <w:sz w:val="24"/>
      <w:szCs w:val="20"/>
      <w:lang w:val="en-US" w:eastAsia="pt-BR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rFonts w:ascii="Arial" w:eastAsia="Times New Roman" w:hAnsi="Arial" w:cs="Arial"/>
      <w:b/>
      <w:bCs/>
      <w:szCs w:val="20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rFonts w:ascii="Arial" w:eastAsia="Times New Roman" w:hAnsi="Arial" w:cs="Arial"/>
      <w:b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5657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5657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 w:cs="Arial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rFonts w:ascii="Arial" w:eastAsia="Times New Roman" w:hAnsi="Arial" w:cs="Arial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565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565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565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2565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565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5657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56576"/>
  </w:style>
  <w:style w:type="paragraph" w:styleId="Legenda">
    <w:name w:val="caption"/>
    <w:basedOn w:val="Normal"/>
    <w:next w:val="Normal"/>
    <w:qFormat/>
    <w:rsid w:val="00256576"/>
    <w:pPr>
      <w:jc w:val="center"/>
    </w:pPr>
    <w:rPr>
      <w:rFonts w:ascii="Arial" w:eastAsia="Times New Roman" w:hAnsi="Arial" w:cs="Arial"/>
      <w:b/>
      <w:bCs/>
      <w:sz w:val="40"/>
      <w:szCs w:val="40"/>
      <w:lang w:eastAsia="pt-BR"/>
    </w:rPr>
  </w:style>
  <w:style w:type="paragraph" w:styleId="PargrafodaLista">
    <w:name w:val="List Paragraph"/>
    <w:basedOn w:val="Normal"/>
    <w:uiPriority w:val="34"/>
    <w:qFormat/>
    <w:rsid w:val="00256576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CD311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11F01-08EB-4F60-A746-725C9DD9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858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Cliente</cp:lastModifiedBy>
  <cp:revision>2</cp:revision>
  <cp:lastPrinted>2022-10-31T18:53:00Z</cp:lastPrinted>
  <dcterms:created xsi:type="dcterms:W3CDTF">2022-11-07T13:26:00Z</dcterms:created>
  <dcterms:modified xsi:type="dcterms:W3CDTF">2022-11-07T13:26:00Z</dcterms:modified>
</cp:coreProperties>
</file>