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E01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A3011C">
        <w:rPr>
          <w:rFonts w:ascii="Arial" w:hAnsi="Arial" w:cs="Arial"/>
          <w:b/>
          <w:sz w:val="22"/>
          <w:szCs w:val="22"/>
          <w:u w:val="single"/>
        </w:rPr>
        <w:t>1</w:t>
      </w:r>
      <w:r w:rsidR="00740A3C">
        <w:rPr>
          <w:rFonts w:ascii="Arial" w:hAnsi="Arial" w:cs="Arial"/>
          <w:b/>
          <w:sz w:val="22"/>
          <w:szCs w:val="22"/>
          <w:u w:val="single"/>
        </w:rPr>
        <w:t>7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11C619BE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7D64EC2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3986647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898B119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4CED6EF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E187A46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740A3C">
        <w:rPr>
          <w:rFonts w:ascii="Arial" w:hAnsi="Arial" w:cs="Arial"/>
          <w:sz w:val="22"/>
          <w:szCs w:val="22"/>
        </w:rPr>
        <w:t>10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740A3C">
        <w:rPr>
          <w:rFonts w:ascii="Arial" w:hAnsi="Arial" w:cs="Arial"/>
          <w:sz w:val="22"/>
          <w:szCs w:val="22"/>
        </w:rPr>
        <w:t>març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2C17950A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1FBD70A9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197B692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7443DB33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6A3D1D66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AB124B" w:rsidRPr="00E57DE3">
        <w:rPr>
          <w:rFonts w:ascii="Arial" w:hAnsi="Arial" w:cs="Arial"/>
          <w:sz w:val="22"/>
          <w:szCs w:val="22"/>
        </w:rPr>
        <w:t>superávit financeiro</w:t>
      </w:r>
      <w:r w:rsidR="00366FCB" w:rsidRPr="00E57DE3">
        <w:rPr>
          <w:rFonts w:ascii="Arial" w:hAnsi="Arial" w:cs="Arial"/>
          <w:sz w:val="22"/>
          <w:szCs w:val="22"/>
        </w:rPr>
        <w:t xml:space="preserve"> </w:t>
      </w:r>
      <w:r w:rsidR="00740A3C">
        <w:rPr>
          <w:rFonts w:ascii="Arial" w:hAnsi="Arial" w:cs="Arial"/>
          <w:sz w:val="22"/>
          <w:szCs w:val="22"/>
        </w:rPr>
        <w:t>do Fundo Municipal de Saúde</w:t>
      </w:r>
      <w:r w:rsidR="005C15D3">
        <w:rPr>
          <w:rFonts w:ascii="Arial" w:hAnsi="Arial" w:cs="Arial"/>
          <w:sz w:val="22"/>
          <w:szCs w:val="22"/>
        </w:rPr>
        <w:t>.</w:t>
      </w:r>
    </w:p>
    <w:p w14:paraId="459DC538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0A3D627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385B63B8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250D639C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DB32261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C3A9A63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F4195D0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21D4232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817F1C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6DF63441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193F8EB6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652A19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B0D6CD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D15C8F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7CBFA3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74B9A5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A6D3E58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BFD9308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9FE6450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6F5B12B2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13E93B5D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75972CA2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4398387D" w14:textId="405613A7" w:rsidR="000D6B73" w:rsidRPr="005536AE" w:rsidRDefault="005536AE" w:rsidP="005536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  <w:r w:rsidRPr="005536AE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76493C87" w14:textId="77777777" w:rsidR="005536AE" w:rsidRDefault="005536AE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09532C42" w14:textId="77777777" w:rsidR="005536AE" w:rsidRDefault="005536AE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8C62EFC" w14:textId="77777777" w:rsidR="005536AE" w:rsidRDefault="005536AE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1BBF425" w14:textId="56D587C3" w:rsidR="00F73CB2" w:rsidRPr="005536AE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536AE">
        <w:rPr>
          <w:rFonts w:ascii="Arial" w:hAnsi="Arial" w:cs="Arial"/>
          <w:b/>
          <w:bCs/>
          <w:sz w:val="22"/>
          <w:szCs w:val="22"/>
          <w:u w:val="single"/>
        </w:rPr>
        <w:t>PROJETO DE LEI ORDINÁRIA N.</w:t>
      </w:r>
      <w:r w:rsidRPr="005536AE">
        <w:rPr>
          <w:rFonts w:ascii="Arial" w:hAnsi="Arial" w:cs="Arial"/>
          <w:b/>
          <w:sz w:val="22"/>
          <w:szCs w:val="22"/>
          <w:u w:val="single"/>
        </w:rPr>
        <w:t xml:space="preserve">º </w:t>
      </w:r>
      <w:r w:rsidR="005536AE" w:rsidRPr="005536AE">
        <w:rPr>
          <w:rFonts w:ascii="Arial" w:hAnsi="Arial" w:cs="Arial"/>
          <w:b/>
          <w:sz w:val="22"/>
          <w:szCs w:val="22"/>
          <w:u w:val="single"/>
        </w:rPr>
        <w:t>023</w:t>
      </w:r>
      <w:r w:rsidRPr="005536AE">
        <w:rPr>
          <w:rFonts w:ascii="Arial" w:hAnsi="Arial" w:cs="Arial"/>
          <w:bCs/>
          <w:sz w:val="22"/>
          <w:szCs w:val="22"/>
          <w:u w:val="single"/>
        </w:rPr>
        <w:t>/</w:t>
      </w:r>
      <w:r w:rsidR="006A55E1" w:rsidRPr="005536AE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F73CB2" w:rsidRPr="005536AE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5536AE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6291F606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14982211" w14:textId="77777777" w:rsidR="000170F3" w:rsidRPr="005536AE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  <w:r w:rsidRPr="005536AE">
        <w:rPr>
          <w:rFonts w:ascii="Arial" w:hAnsi="Arial" w:cs="Arial"/>
          <w:b/>
          <w:bCs/>
          <w:sz w:val="22"/>
          <w:szCs w:val="22"/>
        </w:rPr>
        <w:t>S</w:t>
      </w:r>
      <w:r w:rsidR="000170F3" w:rsidRPr="005536AE">
        <w:rPr>
          <w:rFonts w:ascii="Arial" w:hAnsi="Arial" w:cs="Arial"/>
          <w:b/>
          <w:bCs/>
          <w:sz w:val="22"/>
          <w:szCs w:val="22"/>
        </w:rPr>
        <w:t>ÚMULA</w:t>
      </w:r>
      <w:r w:rsidR="000170F3" w:rsidRPr="005536AE">
        <w:rPr>
          <w:rFonts w:ascii="Arial" w:hAnsi="Arial" w:cs="Arial"/>
          <w:sz w:val="22"/>
          <w:szCs w:val="22"/>
        </w:rPr>
        <w:t xml:space="preserve">: </w:t>
      </w:r>
      <w:r w:rsidR="000170F3" w:rsidRPr="005536AE">
        <w:rPr>
          <w:rFonts w:ascii="Arial" w:hAnsi="Arial" w:cs="Arial"/>
          <w:b/>
          <w:sz w:val="22"/>
          <w:szCs w:val="22"/>
        </w:rPr>
        <w:t xml:space="preserve">Autoriza o Executivo Municipal a efetuar a abertura de CRÉDITO ADICIONAL </w:t>
      </w:r>
      <w:r w:rsidR="00A536DC" w:rsidRPr="005536AE">
        <w:rPr>
          <w:rFonts w:ascii="Arial" w:hAnsi="Arial" w:cs="Arial"/>
          <w:b/>
          <w:sz w:val="22"/>
          <w:szCs w:val="22"/>
        </w:rPr>
        <w:t xml:space="preserve">ESPECIAL E </w:t>
      </w:r>
      <w:r w:rsidR="004D3B53" w:rsidRPr="005536AE">
        <w:rPr>
          <w:rFonts w:ascii="Arial" w:hAnsi="Arial" w:cs="Arial"/>
          <w:b/>
          <w:sz w:val="22"/>
          <w:szCs w:val="22"/>
        </w:rPr>
        <w:t xml:space="preserve">SUPLEMENTAR </w:t>
      </w:r>
      <w:r w:rsidR="000170F3" w:rsidRPr="005536AE">
        <w:rPr>
          <w:rFonts w:ascii="Arial" w:hAnsi="Arial" w:cs="Arial"/>
          <w:b/>
          <w:sz w:val="22"/>
          <w:szCs w:val="22"/>
        </w:rPr>
        <w:t>no Orçamento do Município de Enéas Marques para o exercício de 20</w:t>
      </w:r>
      <w:r w:rsidR="00DD1F2A" w:rsidRPr="005536AE">
        <w:rPr>
          <w:rFonts w:ascii="Arial" w:hAnsi="Arial" w:cs="Arial"/>
          <w:b/>
          <w:sz w:val="22"/>
          <w:szCs w:val="22"/>
        </w:rPr>
        <w:t>2</w:t>
      </w:r>
      <w:r w:rsidR="00F73CB2" w:rsidRPr="005536AE">
        <w:rPr>
          <w:rFonts w:ascii="Arial" w:hAnsi="Arial" w:cs="Arial"/>
          <w:b/>
          <w:sz w:val="22"/>
          <w:szCs w:val="22"/>
        </w:rPr>
        <w:t>3</w:t>
      </w:r>
      <w:r w:rsidR="000170F3" w:rsidRPr="005536AE">
        <w:rPr>
          <w:rFonts w:ascii="Arial" w:hAnsi="Arial" w:cs="Arial"/>
          <w:b/>
          <w:sz w:val="22"/>
          <w:szCs w:val="22"/>
        </w:rPr>
        <w:t xml:space="preserve"> e </w:t>
      </w:r>
      <w:r w:rsidR="000170F3" w:rsidRPr="005536AE">
        <w:rPr>
          <w:rFonts w:ascii="Arial" w:eastAsia="Arial Unicode MS" w:hAnsi="Arial" w:cs="Arial"/>
          <w:b/>
          <w:sz w:val="22"/>
          <w:szCs w:val="22"/>
        </w:rPr>
        <w:t>efetuar alterações nos Anexos da LDO</w:t>
      </w:r>
      <w:r w:rsidR="0069138A" w:rsidRPr="005536AE">
        <w:rPr>
          <w:rFonts w:ascii="Arial" w:eastAsia="Arial Unicode MS" w:hAnsi="Arial" w:cs="Arial"/>
          <w:b/>
          <w:sz w:val="22"/>
          <w:szCs w:val="22"/>
        </w:rPr>
        <w:t xml:space="preserve"> e PPA</w:t>
      </w:r>
      <w:r w:rsidR="000170F3" w:rsidRPr="005536AE">
        <w:rPr>
          <w:rFonts w:ascii="Arial" w:eastAsia="Arial Unicode MS" w:hAnsi="Arial" w:cs="Arial"/>
          <w:b/>
          <w:sz w:val="22"/>
          <w:szCs w:val="22"/>
        </w:rPr>
        <w:t xml:space="preserve"> exercício 20</w:t>
      </w:r>
      <w:r w:rsidR="00DD1F2A" w:rsidRPr="005536AE">
        <w:rPr>
          <w:rFonts w:ascii="Arial" w:eastAsia="Arial Unicode MS" w:hAnsi="Arial" w:cs="Arial"/>
          <w:b/>
          <w:sz w:val="22"/>
          <w:szCs w:val="22"/>
        </w:rPr>
        <w:t>2</w:t>
      </w:r>
      <w:r w:rsidR="00F73CB2" w:rsidRPr="005536AE">
        <w:rPr>
          <w:rFonts w:ascii="Arial" w:eastAsia="Arial Unicode MS" w:hAnsi="Arial" w:cs="Arial"/>
          <w:b/>
          <w:sz w:val="22"/>
          <w:szCs w:val="22"/>
        </w:rPr>
        <w:t>3</w:t>
      </w:r>
      <w:r w:rsidR="000170F3" w:rsidRPr="005536AE">
        <w:rPr>
          <w:rFonts w:ascii="Arial" w:eastAsia="Arial Unicode MS" w:hAnsi="Arial" w:cs="Arial"/>
          <w:b/>
          <w:sz w:val="22"/>
          <w:szCs w:val="22"/>
        </w:rPr>
        <w:t xml:space="preserve"> e </w:t>
      </w:r>
      <w:r w:rsidR="00E66039" w:rsidRPr="005536AE">
        <w:rPr>
          <w:rFonts w:ascii="Arial" w:hAnsi="Arial" w:cs="Arial"/>
          <w:b/>
          <w:sz w:val="22"/>
          <w:szCs w:val="22"/>
        </w:rPr>
        <w:t>dá outras providências</w:t>
      </w:r>
      <w:r w:rsidR="000170F3" w:rsidRPr="005536AE">
        <w:rPr>
          <w:rFonts w:ascii="Arial" w:hAnsi="Arial" w:cs="Arial"/>
          <w:b/>
          <w:sz w:val="22"/>
          <w:szCs w:val="22"/>
        </w:rPr>
        <w:t>.</w:t>
      </w:r>
    </w:p>
    <w:p w14:paraId="2B5FB082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696C6C8F" w14:textId="77777777" w:rsidR="005536AE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</w:t>
      </w:r>
    </w:p>
    <w:p w14:paraId="7DFC0328" w14:textId="77777777" w:rsidR="005536AE" w:rsidRDefault="005536AE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110325E6" w14:textId="34215664" w:rsidR="000170F3" w:rsidRPr="005536AE" w:rsidRDefault="000170F3" w:rsidP="005536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5536AE">
        <w:rPr>
          <w:rFonts w:ascii="Arial" w:hAnsi="Arial" w:cs="Arial"/>
          <w:b/>
          <w:bCs/>
          <w:sz w:val="22"/>
          <w:szCs w:val="22"/>
        </w:rPr>
        <w:t xml:space="preserve"> </w:t>
      </w:r>
      <w:r w:rsidR="005536AE" w:rsidRPr="005536AE">
        <w:rPr>
          <w:rFonts w:ascii="Arial" w:hAnsi="Arial" w:cs="Arial"/>
          <w:sz w:val="22"/>
          <w:szCs w:val="22"/>
        </w:rPr>
        <w:t>A</w:t>
      </w:r>
      <w:r w:rsidRPr="005536AE">
        <w:rPr>
          <w:rFonts w:ascii="Arial" w:hAnsi="Arial" w:cs="Arial"/>
          <w:sz w:val="22"/>
          <w:szCs w:val="22"/>
        </w:rPr>
        <w:t xml:space="preserve"> Câmara Municipal de Vereadores aprovou a seguinte Lei:</w:t>
      </w:r>
    </w:p>
    <w:p w14:paraId="40D1A4A6" w14:textId="77777777" w:rsidR="0080307F" w:rsidRPr="005536AE" w:rsidRDefault="000A408B" w:rsidP="005536AE">
      <w:pPr>
        <w:autoSpaceDE w:val="0"/>
        <w:autoSpaceDN w:val="0"/>
        <w:adjustRightInd w:val="0"/>
        <w:spacing w:before="240"/>
        <w:ind w:firstLine="426"/>
        <w:jc w:val="both"/>
        <w:rPr>
          <w:rFonts w:ascii="Arial" w:hAnsi="Arial" w:cs="Arial"/>
          <w:sz w:val="22"/>
          <w:szCs w:val="22"/>
        </w:rPr>
      </w:pPr>
      <w:r w:rsidRPr="005536AE">
        <w:rPr>
          <w:rFonts w:ascii="Arial" w:hAnsi="Arial" w:cs="Arial"/>
          <w:sz w:val="22"/>
          <w:szCs w:val="22"/>
        </w:rPr>
        <w:t xml:space="preserve">              </w:t>
      </w:r>
      <w:r w:rsidR="000170F3" w:rsidRPr="005536AE">
        <w:rPr>
          <w:rFonts w:ascii="Arial" w:hAnsi="Arial" w:cs="Arial"/>
          <w:b/>
          <w:bCs/>
          <w:sz w:val="22"/>
          <w:szCs w:val="22"/>
        </w:rPr>
        <w:t>Art. 1º</w:t>
      </w:r>
      <w:r w:rsidR="000170F3" w:rsidRPr="005536AE">
        <w:rPr>
          <w:rFonts w:ascii="Arial" w:hAnsi="Arial" w:cs="Arial"/>
          <w:sz w:val="22"/>
          <w:szCs w:val="22"/>
        </w:rPr>
        <w:t xml:space="preserve"> - Fica o Executivo Municipal autorizado a abrir no Orçamento Anual do Município de Enéas </w:t>
      </w:r>
      <w:r w:rsidR="00DD1F2A" w:rsidRPr="005536AE">
        <w:rPr>
          <w:rFonts w:ascii="Arial" w:hAnsi="Arial" w:cs="Arial"/>
          <w:sz w:val="22"/>
          <w:szCs w:val="22"/>
        </w:rPr>
        <w:t>Marques, para o exercício de 202</w:t>
      </w:r>
      <w:r w:rsidR="00F73CB2" w:rsidRPr="005536AE">
        <w:rPr>
          <w:rFonts w:ascii="Arial" w:hAnsi="Arial" w:cs="Arial"/>
          <w:sz w:val="22"/>
          <w:szCs w:val="22"/>
        </w:rPr>
        <w:t>3</w:t>
      </w:r>
      <w:r w:rsidR="000170F3" w:rsidRPr="005536AE">
        <w:rPr>
          <w:rFonts w:ascii="Arial" w:hAnsi="Arial" w:cs="Arial"/>
          <w:sz w:val="22"/>
          <w:szCs w:val="22"/>
        </w:rPr>
        <w:t xml:space="preserve">, um CRÉDITO ADICIONAL </w:t>
      </w:r>
      <w:r w:rsidR="00A536DC" w:rsidRPr="005536AE">
        <w:rPr>
          <w:rFonts w:ascii="Arial" w:hAnsi="Arial" w:cs="Arial"/>
          <w:sz w:val="22"/>
          <w:szCs w:val="22"/>
        </w:rPr>
        <w:t>ESPECIAL E SUPLEMENTAR no</w:t>
      </w:r>
      <w:r w:rsidR="000170F3" w:rsidRPr="005536AE">
        <w:rPr>
          <w:rFonts w:ascii="Arial" w:hAnsi="Arial" w:cs="Arial"/>
          <w:sz w:val="22"/>
          <w:szCs w:val="22"/>
        </w:rPr>
        <w:t xml:space="preserve"> valor</w:t>
      </w:r>
      <w:r w:rsidR="000668E8" w:rsidRPr="005536AE">
        <w:rPr>
          <w:rFonts w:ascii="Arial" w:hAnsi="Arial" w:cs="Arial"/>
          <w:sz w:val="22"/>
          <w:szCs w:val="22"/>
        </w:rPr>
        <w:t xml:space="preserve"> </w:t>
      </w:r>
      <w:r w:rsidR="000170F3" w:rsidRPr="005536AE">
        <w:rPr>
          <w:rFonts w:ascii="Arial" w:hAnsi="Arial" w:cs="Arial"/>
          <w:b/>
          <w:sz w:val="22"/>
          <w:szCs w:val="22"/>
        </w:rPr>
        <w:t>R</w:t>
      </w:r>
      <w:r w:rsidR="00F8381B" w:rsidRPr="005536AE">
        <w:rPr>
          <w:rFonts w:ascii="Arial" w:hAnsi="Arial" w:cs="Arial"/>
          <w:b/>
          <w:sz w:val="22"/>
          <w:szCs w:val="22"/>
        </w:rPr>
        <w:t>$</w:t>
      </w:r>
      <w:r w:rsidR="00212D2F" w:rsidRPr="005536AE">
        <w:rPr>
          <w:rFonts w:ascii="Arial" w:hAnsi="Arial" w:cs="Arial"/>
          <w:b/>
          <w:sz w:val="22"/>
          <w:szCs w:val="22"/>
        </w:rPr>
        <w:t xml:space="preserve"> </w:t>
      </w:r>
      <w:r w:rsidR="00740A3C" w:rsidRPr="005536AE">
        <w:rPr>
          <w:rFonts w:ascii="Arial" w:hAnsi="Arial" w:cs="Arial"/>
          <w:b/>
          <w:sz w:val="22"/>
          <w:szCs w:val="22"/>
        </w:rPr>
        <w:t>1.270.156,48</w:t>
      </w:r>
      <w:r w:rsidR="00C278BA" w:rsidRPr="005536AE">
        <w:rPr>
          <w:rFonts w:ascii="Arial" w:hAnsi="Arial" w:cs="Arial"/>
          <w:b/>
          <w:sz w:val="22"/>
          <w:szCs w:val="22"/>
        </w:rPr>
        <w:t xml:space="preserve"> </w:t>
      </w:r>
      <w:r w:rsidR="00212D2F" w:rsidRPr="005536AE">
        <w:rPr>
          <w:rFonts w:ascii="Arial" w:hAnsi="Arial" w:cs="Arial"/>
          <w:b/>
          <w:sz w:val="22"/>
          <w:szCs w:val="22"/>
        </w:rPr>
        <w:t>(</w:t>
      </w:r>
      <w:r w:rsidR="00740A3C" w:rsidRPr="005536AE">
        <w:rPr>
          <w:rFonts w:ascii="Arial" w:hAnsi="Arial" w:cs="Arial"/>
          <w:b/>
          <w:sz w:val="22"/>
          <w:szCs w:val="22"/>
        </w:rPr>
        <w:t>um milhão, duzentos e setenta mil, cento e cinquenta e seis reais e quarenta e oito centavos</w:t>
      </w:r>
      <w:r w:rsidR="00B6378D" w:rsidRPr="005536AE">
        <w:rPr>
          <w:rFonts w:ascii="Arial" w:hAnsi="Arial" w:cs="Arial"/>
          <w:b/>
          <w:sz w:val="22"/>
          <w:szCs w:val="22"/>
        </w:rPr>
        <w:t xml:space="preserve">) </w:t>
      </w:r>
      <w:r w:rsidR="000170F3" w:rsidRPr="005536AE">
        <w:rPr>
          <w:rFonts w:ascii="Arial" w:hAnsi="Arial" w:cs="Arial"/>
          <w:sz w:val="22"/>
          <w:szCs w:val="22"/>
        </w:rPr>
        <w:t>com a seguinte classificação orçamentária: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600"/>
        <w:gridCol w:w="4460"/>
        <w:gridCol w:w="1120"/>
        <w:gridCol w:w="1140"/>
      </w:tblGrid>
      <w:tr w:rsidR="00740A3C" w:rsidRPr="00740A3C" w14:paraId="16338896" w14:textId="77777777" w:rsidTr="00740A3C">
        <w:trPr>
          <w:trHeight w:val="251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A641B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740A3C" w:rsidRPr="00740A3C" w14:paraId="67311F41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8F1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42"/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A8AA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56A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16C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203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E03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740A3C" w:rsidRPr="00740A3C" w14:paraId="0D986487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DDD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BFF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530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38FE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2F0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05181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252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135,77</w:t>
            </w:r>
          </w:p>
        </w:tc>
      </w:tr>
      <w:tr w:rsidR="00740A3C" w:rsidRPr="00740A3C" w14:paraId="15E3279C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4A7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6C4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D0B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A5B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4D6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EA38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46.790,00</w:t>
            </w:r>
          </w:p>
        </w:tc>
      </w:tr>
      <w:tr w:rsidR="00740A3C" w:rsidRPr="00740A3C" w14:paraId="38D3233A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472A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F8A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720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AD09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2B34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07051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4A54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262.090,58</w:t>
            </w:r>
          </w:p>
        </w:tc>
      </w:tr>
      <w:tr w:rsidR="00740A3C" w:rsidRPr="00740A3C" w14:paraId="0CAC233E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3014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381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DFD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FCE5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A31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E1FA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28,09</w:t>
            </w:r>
          </w:p>
        </w:tc>
      </w:tr>
      <w:tr w:rsidR="00740A3C" w:rsidRPr="00740A3C" w14:paraId="5366FD1F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B8D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C1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24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BEF2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FB8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00518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A3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1.781,46</w:t>
            </w:r>
          </w:p>
        </w:tc>
      </w:tr>
      <w:tr w:rsidR="00740A3C" w:rsidRPr="00740A3C" w14:paraId="72A376C4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797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611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71E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4327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EF8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0F5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384,52</w:t>
            </w:r>
          </w:p>
        </w:tc>
      </w:tr>
      <w:tr w:rsidR="00740A3C" w:rsidRPr="00740A3C" w14:paraId="2FF2D914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337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41C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47D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D79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301.3319013000000000000 - Contribuições patronais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C4A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00494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EE3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77.506,80</w:t>
            </w:r>
          </w:p>
        </w:tc>
      </w:tr>
      <w:tr w:rsidR="00740A3C" w:rsidRPr="00740A3C" w14:paraId="2439EAAD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A73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9F6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212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E779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E9C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07050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EC9C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9.903,27</w:t>
            </w:r>
          </w:p>
        </w:tc>
      </w:tr>
      <w:tr w:rsidR="00740A3C" w:rsidRPr="00740A3C" w14:paraId="252FB9B6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A5B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760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E42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587F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301.3319011000000000000 - Vencimentos e vantagens fixas - pessoal civil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D4C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10510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C66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17.847,43</w:t>
            </w:r>
          </w:p>
        </w:tc>
      </w:tr>
      <w:tr w:rsidR="00740A3C" w:rsidRPr="00740A3C" w14:paraId="257816F2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2F7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CD5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50E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A700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993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DA9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29.114,04</w:t>
            </w:r>
          </w:p>
        </w:tc>
      </w:tr>
      <w:tr w:rsidR="00740A3C" w:rsidRPr="00740A3C" w14:paraId="7AE01AF7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02F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179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EA9A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57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B4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272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00303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E0A6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79.382,25</w:t>
            </w:r>
          </w:p>
        </w:tc>
      </w:tr>
      <w:tr w:rsidR="00740A3C" w:rsidRPr="00740A3C" w14:paraId="0C7A9CC1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6DB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F1C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F86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4BDC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301.3319011000000000000 - Vencimentos e vantagens fixas - pessoal civil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FDBA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00494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B5C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245.438,60</w:t>
            </w:r>
          </w:p>
        </w:tc>
      </w:tr>
      <w:tr w:rsidR="00740A3C" w:rsidRPr="00740A3C" w14:paraId="1C392AF5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53E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32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4B4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740E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27E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690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22.069,00</w:t>
            </w:r>
          </w:p>
        </w:tc>
      </w:tr>
      <w:tr w:rsidR="00740A3C" w:rsidRPr="00740A3C" w14:paraId="343F0596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7E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6440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8D1F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5A3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A9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792.471,81</w:t>
            </w:r>
          </w:p>
        </w:tc>
      </w:tr>
      <w:tr w:rsidR="00740A3C" w:rsidRPr="00740A3C" w14:paraId="4B1DAD1E" w14:textId="77777777" w:rsidTr="00740A3C">
        <w:trPr>
          <w:trHeight w:val="6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1DD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8C7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0B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9CD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05.001.0010.0303.0044.2009 - ASSISTÊNCIA PROFILÁTICA E TERAPEUTICA - SUBFUNÇÃO 303.3449052000000000000 -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8ED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D859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8.810,00</w:t>
            </w:r>
          </w:p>
        </w:tc>
      </w:tr>
      <w:tr w:rsidR="00740A3C" w:rsidRPr="00740A3C" w14:paraId="1B2E2C3D" w14:textId="77777777" w:rsidTr="00740A3C">
        <w:trPr>
          <w:trHeight w:val="6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291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6034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91D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D51F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05.001.0010.0303.0044.2009 - ASSISTÊNCIA PROFILÁTICA E TERAPEUTICA - SUBFUNÇÃO 303.3339030000000000000 -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F56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7264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15.350,00</w:t>
            </w:r>
          </w:p>
        </w:tc>
      </w:tr>
      <w:tr w:rsidR="00740A3C" w:rsidRPr="00740A3C" w14:paraId="7AD14702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E5B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6B7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E80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36CD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2B84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24.160,00</w:t>
            </w:r>
          </w:p>
        </w:tc>
      </w:tr>
      <w:tr w:rsidR="00740A3C" w:rsidRPr="00740A3C" w14:paraId="07147696" w14:textId="77777777" w:rsidTr="00740A3C">
        <w:trPr>
          <w:trHeight w:val="6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12A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A04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F844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1EF2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05.001.0010.0301.5018.2038 - ENFRENTAMENTO DO COVID-19.3449052000000000000 -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066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7043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20.000,00</w:t>
            </w:r>
          </w:p>
        </w:tc>
      </w:tr>
      <w:tr w:rsidR="00740A3C" w:rsidRPr="00740A3C" w14:paraId="501C63BA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0D7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782D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506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7B7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AF8C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20.000,00</w:t>
            </w:r>
          </w:p>
        </w:tc>
      </w:tr>
      <w:tr w:rsidR="00740A3C" w:rsidRPr="00740A3C" w14:paraId="2A861F2B" w14:textId="77777777" w:rsidTr="00740A3C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B68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33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F5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647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05.001.0010.0301.5018.2038 - ENFRENTAMENTO DO COVID-19.3339030000000000000 -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8FA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D08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10.000,00</w:t>
            </w:r>
          </w:p>
        </w:tc>
      </w:tr>
      <w:tr w:rsidR="00740A3C" w:rsidRPr="00740A3C" w14:paraId="51D70E98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70B6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E9E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4F02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B348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36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10.000,00</w:t>
            </w:r>
          </w:p>
        </w:tc>
      </w:tr>
      <w:tr w:rsidR="00740A3C" w:rsidRPr="00740A3C" w14:paraId="384F5553" w14:textId="77777777" w:rsidTr="00740A3C">
        <w:trPr>
          <w:trHeight w:val="6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ABD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5F8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4F0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887A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05.001.0010.0304.0046.2010 - VIGILÂNCIA SANITÁRIA - SUBFUNÇÃO 304.3449052000000000000 -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99C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DAC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100.000,00</w:t>
            </w:r>
          </w:p>
        </w:tc>
      </w:tr>
      <w:tr w:rsidR="00740A3C" w:rsidRPr="00740A3C" w14:paraId="0FEB3C85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2094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CEC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CDCD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F2C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D807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100.000,00</w:t>
            </w:r>
          </w:p>
        </w:tc>
      </w:tr>
      <w:tr w:rsidR="00740A3C" w:rsidRPr="00740A3C" w14:paraId="125921C5" w14:textId="77777777" w:rsidTr="00740A3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61B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16B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40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7612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05.001.0010.0301.0045.2013 - ARSS - ASSOCIAÇÃO REGIONAL DE SAÚDE DO SUDOESTE.3337239000000000000 - Outros serviços de terceiros - pessoa jurídica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781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E566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79.656,82</w:t>
            </w:r>
          </w:p>
        </w:tc>
      </w:tr>
      <w:tr w:rsidR="00740A3C" w:rsidRPr="00740A3C" w14:paraId="099156B7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4064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DAD4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A7B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5B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5E09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79.656,82</w:t>
            </w:r>
          </w:p>
        </w:tc>
      </w:tr>
      <w:tr w:rsidR="00740A3C" w:rsidRPr="00740A3C" w14:paraId="13ACED0F" w14:textId="77777777" w:rsidTr="00740A3C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CF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35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D2A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66BF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05.001.0010.0302.0043.2008 - ASSISTÊNCIA HOSPITALAR E AMBULATORIAL - SUBFUNÇÃO 302.3449052000000000000 -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A70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56E8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162.666,20</w:t>
            </w:r>
          </w:p>
        </w:tc>
      </w:tr>
      <w:tr w:rsidR="00740A3C" w:rsidRPr="00740A3C" w14:paraId="0B665CD5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05C7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9F6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F7EB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EE9B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A13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162.666,20</w:t>
            </w:r>
          </w:p>
        </w:tc>
      </w:tr>
      <w:tr w:rsidR="00740A3C" w:rsidRPr="00740A3C" w14:paraId="01C6B3E7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09A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474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23BA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4660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05.001.0010.0305.0047.2011 - VIGILÂNCIA EPIDEMIOLÓGICA - SUBFUNÇÃO 305.3449052000000000000 -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A65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47A7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46.699,28</w:t>
            </w:r>
          </w:p>
        </w:tc>
      </w:tr>
      <w:tr w:rsidR="00740A3C" w:rsidRPr="00740A3C" w14:paraId="0C1BEA66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5D7D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393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BCBE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A3A8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DAD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46.699,28</w:t>
            </w:r>
          </w:p>
        </w:tc>
      </w:tr>
      <w:tr w:rsidR="00740A3C" w:rsidRPr="00740A3C" w14:paraId="0C59FD2C" w14:textId="77777777" w:rsidTr="00740A3C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AF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A39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778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306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75EA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05.001.0010.0305.0047.2011 - VIGILÂNCIA EPIDEMIOLÓGICA - SUBFUNÇÃO 305.3339030000000000000 - Material de consumo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7AF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04962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DB6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34.502,37</w:t>
            </w:r>
          </w:p>
        </w:tc>
      </w:tr>
      <w:tr w:rsidR="00740A3C" w:rsidRPr="00740A3C" w14:paraId="54FB5343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27CB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9A65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F413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5F8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D990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34.502,37</w:t>
            </w:r>
          </w:p>
        </w:tc>
      </w:tr>
      <w:tr w:rsidR="00740A3C" w:rsidRPr="00740A3C" w14:paraId="38EFF313" w14:textId="77777777" w:rsidTr="00740A3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0509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FFE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5EF5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B2DF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F4FE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A84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1.270.156,48</w:t>
            </w:r>
          </w:p>
        </w:tc>
      </w:tr>
    </w:tbl>
    <w:p w14:paraId="684CE68F" w14:textId="77777777" w:rsidR="00740A3C" w:rsidRDefault="00740A3C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5040"/>
        <w:gridCol w:w="1100"/>
        <w:gridCol w:w="1200"/>
      </w:tblGrid>
      <w:tr w:rsidR="00740A3C" w:rsidRPr="00740A3C" w14:paraId="52FE050B" w14:textId="77777777" w:rsidTr="00740A3C">
        <w:trPr>
          <w:trHeight w:val="251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35E0C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740A3C" w:rsidRPr="00740A3C" w14:paraId="74A0A8F2" w14:textId="77777777" w:rsidTr="00740A3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586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65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C9E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842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99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740A3C" w:rsidRPr="00740A3C" w14:paraId="0886C5D4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3F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EF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E4F2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 xml:space="preserve"> Bloco de Investimento na Rede de Serviços Públicos de Saúde Vinculado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0D7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00518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DB0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1.781,46</w:t>
            </w:r>
          </w:p>
        </w:tc>
      </w:tr>
      <w:tr w:rsidR="00740A3C" w:rsidRPr="00740A3C" w14:paraId="296C7500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114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EAF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B6E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VIGIASUS ESTADUAL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702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3EF1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28,09</w:t>
            </w:r>
          </w:p>
        </w:tc>
      </w:tr>
      <w:tr w:rsidR="00740A3C" w:rsidRPr="00740A3C" w14:paraId="592F55A8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457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80A3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B7D7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Transferências de Emenda de Bancada nº71170009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B00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07050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3523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9.903,27</w:t>
            </w:r>
          </w:p>
        </w:tc>
      </w:tr>
      <w:tr w:rsidR="00740A3C" w:rsidRPr="00740A3C" w14:paraId="0C379775" w14:textId="77777777" w:rsidTr="00740A3C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F4F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310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A0D4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Bloco de Custeio das Ações e Serviços Públicos de Saúde - Emendas Individuais (§ 13, art. 166 da CF)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CE7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A555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29.114,04</w:t>
            </w:r>
          </w:p>
        </w:tc>
      </w:tr>
      <w:tr w:rsidR="00740A3C" w:rsidRPr="00740A3C" w14:paraId="5D88ACA1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146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B14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D6AB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Qualificação da Atenção Primária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1F9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741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46.790,00</w:t>
            </w:r>
          </w:p>
        </w:tc>
      </w:tr>
      <w:tr w:rsidR="00740A3C" w:rsidRPr="00740A3C" w14:paraId="41D289FF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916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78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CB5B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Bloco de Custeio das Ações e Serviços Públicos de Saúde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447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00494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97C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322.945,40</w:t>
            </w:r>
          </w:p>
        </w:tc>
      </w:tr>
      <w:tr w:rsidR="00740A3C" w:rsidRPr="00740A3C" w14:paraId="73CAB4E5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CE3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78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1C44" w14:textId="77777777" w:rsidR="00740A3C" w:rsidRPr="00740A3C" w:rsidRDefault="00416061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Saú</w:t>
            </w:r>
            <w:r w:rsidR="00740A3C" w:rsidRPr="00740A3C">
              <w:rPr>
                <w:rFonts w:ascii="Arial" w:hAnsi="Arial" w:cs="Arial"/>
                <w:color w:val="000000"/>
                <w:sz w:val="14"/>
                <w:szCs w:val="14"/>
              </w:rPr>
              <w:t>de-</w:t>
            </w:r>
            <w:proofErr w:type="spellStart"/>
            <w:r w:rsidR="00740A3C" w:rsidRPr="00740A3C">
              <w:rPr>
                <w:rFonts w:ascii="Arial" w:hAnsi="Arial" w:cs="Arial"/>
                <w:color w:val="000000"/>
                <w:sz w:val="14"/>
                <w:szCs w:val="14"/>
              </w:rPr>
              <w:t>rec.vinc</w:t>
            </w:r>
            <w:proofErr w:type="spellEnd"/>
            <w:r w:rsidR="00740A3C" w:rsidRPr="00740A3C">
              <w:rPr>
                <w:rFonts w:ascii="Arial" w:hAnsi="Arial" w:cs="Arial"/>
                <w:color w:val="000000"/>
                <w:sz w:val="14"/>
                <w:szCs w:val="14"/>
              </w:rPr>
              <w:t>(ec29/00 - 15%) 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535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1295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79.382,25</w:t>
            </w:r>
          </w:p>
        </w:tc>
      </w:tr>
      <w:tr w:rsidR="00740A3C" w:rsidRPr="00740A3C" w14:paraId="343E9080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9C1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212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9B0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Incremento Temporário Teto MAC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33E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FEA3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22.069,00</w:t>
            </w:r>
          </w:p>
        </w:tc>
      </w:tr>
      <w:tr w:rsidR="00740A3C" w:rsidRPr="00740A3C" w14:paraId="268AB5B8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5DCF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A9D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5634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Transferências de Emenda Individual nº 37020005 - Dep. Leandre Dal Ponte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C1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07051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D8AA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262.090,58</w:t>
            </w:r>
          </w:p>
        </w:tc>
      </w:tr>
      <w:tr w:rsidR="00740A3C" w:rsidRPr="00740A3C" w14:paraId="039F0D3D" w14:textId="77777777" w:rsidTr="00740A3C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240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94EE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262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Bloco de Investimento na Rede de Serviços Públicos de Saúde Reforma Centro de Saúde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6DD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05181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7CF9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135,77</w:t>
            </w:r>
          </w:p>
        </w:tc>
      </w:tr>
      <w:tr w:rsidR="00740A3C" w:rsidRPr="00740A3C" w14:paraId="2F8DC107" w14:textId="77777777" w:rsidTr="00740A3C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A2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9E7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FBF9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Transferências provenientes do Governo Federal destinadas ao vencimento dos agentes comunitários de saúde e dos agentes de combate às endemias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308A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10510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D0A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17.847,43</w:t>
            </w:r>
          </w:p>
        </w:tc>
      </w:tr>
      <w:tr w:rsidR="00740A3C" w:rsidRPr="00740A3C" w14:paraId="096C754D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BC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210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4356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Programa Capacitação Conselheiros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0C9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C83D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384,52</w:t>
            </w:r>
          </w:p>
        </w:tc>
      </w:tr>
      <w:tr w:rsidR="00740A3C" w:rsidRPr="00740A3C" w14:paraId="199F59DA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B3B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5F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D5CD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Incremento Temporário Teto MAC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FED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1D1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15.350,00</w:t>
            </w:r>
          </w:p>
        </w:tc>
      </w:tr>
      <w:tr w:rsidR="00740A3C" w:rsidRPr="00740A3C" w14:paraId="33CF869A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BB64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B1D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35A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Qualificação da Atenção Primária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62D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D920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8.810,00</w:t>
            </w:r>
          </w:p>
        </w:tc>
      </w:tr>
      <w:tr w:rsidR="00740A3C" w:rsidRPr="00740A3C" w14:paraId="258B46E4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A3F4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19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58C7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Qualificação da Atenção Primária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74A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003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20.000,00</w:t>
            </w:r>
          </w:p>
        </w:tc>
      </w:tr>
      <w:tr w:rsidR="00740A3C" w:rsidRPr="00740A3C" w14:paraId="0839DF31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5FC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7C61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97D6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Incremento Temporário Teto MAC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DDA9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6BF8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740A3C" w:rsidRPr="00740A3C" w14:paraId="2E86ADA5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02F7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7EF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B821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Qualificação da Atenção Primária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AC8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3EB0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100.000,00</w:t>
            </w:r>
          </w:p>
        </w:tc>
      </w:tr>
      <w:tr w:rsidR="00740A3C" w:rsidRPr="00740A3C" w14:paraId="12DF1D82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664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F19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A17E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Incremento Temporário Teto MAC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39BD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CEC4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79.656,82</w:t>
            </w:r>
          </w:p>
        </w:tc>
      </w:tr>
      <w:tr w:rsidR="00740A3C" w:rsidRPr="00740A3C" w14:paraId="1F304E22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B1B6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506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95F3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Qualificação da Atenção Primária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61E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6722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162.666,20</w:t>
            </w:r>
          </w:p>
        </w:tc>
      </w:tr>
      <w:tr w:rsidR="00740A3C" w:rsidRPr="00740A3C" w14:paraId="44B47CE0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2C78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C152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5CCD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Qualificação da Atenção Primária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019C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8F0C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46.699,28</w:t>
            </w:r>
          </w:p>
        </w:tc>
      </w:tr>
      <w:tr w:rsidR="00740A3C" w:rsidRPr="00740A3C" w14:paraId="1CCAB3D8" w14:textId="77777777" w:rsidTr="00740A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7C15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2240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A4F4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Incremento Temporário Teto MAC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E4DB" w14:textId="77777777" w:rsidR="00740A3C" w:rsidRPr="00740A3C" w:rsidRDefault="00740A3C" w:rsidP="00740A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04962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7296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34.502,37</w:t>
            </w:r>
          </w:p>
        </w:tc>
      </w:tr>
      <w:tr w:rsidR="00740A3C" w:rsidRPr="00740A3C" w14:paraId="43ADFECB" w14:textId="77777777" w:rsidTr="00740A3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26A8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D5EA" w14:textId="77777777" w:rsidR="00740A3C" w:rsidRPr="00740A3C" w:rsidRDefault="00740A3C" w:rsidP="00740A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7EDF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1D70" w14:textId="77777777" w:rsidR="00740A3C" w:rsidRPr="00740A3C" w:rsidRDefault="00740A3C" w:rsidP="00740A3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40A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1.270.156,48</w:t>
            </w:r>
          </w:p>
        </w:tc>
      </w:tr>
    </w:tbl>
    <w:p w14:paraId="051498ED" w14:textId="77777777" w:rsidR="00740A3C" w:rsidRDefault="00740A3C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4820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1"/>
        <w:gridCol w:w="2233"/>
      </w:tblGrid>
      <w:tr w:rsidR="00416061" w:rsidRPr="00416061" w14:paraId="3F9B5066" w14:textId="77777777" w:rsidTr="00416061">
        <w:trPr>
          <w:trHeight w:val="251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023B7F9D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416061" w:rsidRPr="00416061" w14:paraId="01291E83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32E5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63DD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0BF8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</w:tr>
      <w:tr w:rsidR="00416061" w:rsidRPr="00416061" w14:paraId="5C9900FF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2CFB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6529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C248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79.382,25</w:t>
            </w:r>
          </w:p>
        </w:tc>
      </w:tr>
      <w:tr w:rsidR="00416061" w:rsidRPr="00416061" w14:paraId="76A790D2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235B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4967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CB42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322.945,40</w:t>
            </w:r>
          </w:p>
        </w:tc>
      </w:tr>
      <w:tr w:rsidR="00416061" w:rsidRPr="00416061" w14:paraId="5B88F625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AD38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0A98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4D78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1.781,46</w:t>
            </w:r>
          </w:p>
        </w:tc>
      </w:tr>
      <w:tr w:rsidR="00416061" w:rsidRPr="00416061" w14:paraId="0FBDB218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C588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4942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AEF3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7121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29.114,04</w:t>
            </w:r>
          </w:p>
        </w:tc>
      </w:tr>
      <w:tr w:rsidR="00416061" w:rsidRPr="00416061" w14:paraId="5E3CAE01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F18C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4962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75DB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1EE8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161.578,19</w:t>
            </w:r>
          </w:p>
        </w:tc>
      </w:tr>
      <w:tr w:rsidR="00416061" w:rsidRPr="00416061" w14:paraId="64138CC1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42CA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4975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24D5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FD55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28,09</w:t>
            </w:r>
          </w:p>
        </w:tc>
      </w:tr>
      <w:tr w:rsidR="00416061" w:rsidRPr="00416061" w14:paraId="40F4FE1F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B103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5181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A552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FD7A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135,77</w:t>
            </w:r>
          </w:p>
        </w:tc>
      </w:tr>
      <w:tr w:rsidR="00416061" w:rsidRPr="00416061" w14:paraId="102D881E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CC12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9C16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F81E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9.903,27</w:t>
            </w:r>
          </w:p>
        </w:tc>
      </w:tr>
      <w:tr w:rsidR="00416061" w:rsidRPr="00416061" w14:paraId="633C2F54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AC0F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8807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4072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262.090,58</w:t>
            </w:r>
          </w:p>
        </w:tc>
      </w:tr>
      <w:tr w:rsidR="00416061" w:rsidRPr="00416061" w14:paraId="02BAE123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8229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10510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0DCD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4012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17.847,43</w:t>
            </w:r>
          </w:p>
        </w:tc>
      </w:tr>
      <w:tr w:rsidR="00416061" w:rsidRPr="00416061" w14:paraId="072BB267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B316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49510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35C1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E0A9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384.965,48</w:t>
            </w:r>
          </w:p>
        </w:tc>
      </w:tr>
      <w:tr w:rsidR="00416061" w:rsidRPr="00416061" w14:paraId="3DD707B4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C853" w14:textId="77777777" w:rsidR="00416061" w:rsidRPr="00416061" w:rsidRDefault="00416061" w:rsidP="00416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49511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E6C0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4259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color w:val="000000"/>
                <w:sz w:val="16"/>
                <w:szCs w:val="16"/>
              </w:rPr>
              <w:t>384,52</w:t>
            </w:r>
          </w:p>
        </w:tc>
      </w:tr>
      <w:tr w:rsidR="00416061" w:rsidRPr="00416061" w14:paraId="417552C1" w14:textId="77777777" w:rsidTr="00416061">
        <w:trPr>
          <w:trHeight w:val="2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D4F6725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A34DFB7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9775144" w14:textId="77777777" w:rsidR="00416061" w:rsidRPr="00416061" w:rsidRDefault="00416061" w:rsidP="0041606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0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1.270.156,48</w:t>
            </w:r>
          </w:p>
        </w:tc>
      </w:tr>
    </w:tbl>
    <w:p w14:paraId="4CF480AB" w14:textId="77777777" w:rsidR="00416061" w:rsidRDefault="00416061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p w14:paraId="5AF8EFB2" w14:textId="470F5FFA" w:rsidR="000170F3" w:rsidRPr="005536AE" w:rsidRDefault="000170F3" w:rsidP="005536AE">
      <w:pPr>
        <w:autoSpaceDE w:val="0"/>
        <w:autoSpaceDN w:val="0"/>
        <w:adjustRightInd w:val="0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5536AE">
        <w:rPr>
          <w:rFonts w:ascii="Arial" w:eastAsia="Arial Unicode MS" w:hAnsi="Arial" w:cs="Arial"/>
          <w:b/>
          <w:sz w:val="22"/>
          <w:szCs w:val="22"/>
        </w:rPr>
        <w:t xml:space="preserve">Art. 2º </w:t>
      </w:r>
      <w:r w:rsidRPr="005536AE">
        <w:rPr>
          <w:rFonts w:ascii="Arial" w:eastAsia="Arial Unicode MS" w:hAnsi="Arial" w:cs="Arial"/>
          <w:sz w:val="22"/>
          <w:szCs w:val="22"/>
        </w:rPr>
        <w:t>Fica o Executivo autorizado a efetuar alteração nos anexos da LDO</w:t>
      </w:r>
      <w:r w:rsidR="002C1FA3" w:rsidRPr="005536AE">
        <w:rPr>
          <w:rFonts w:ascii="Arial" w:eastAsia="Arial Unicode MS" w:hAnsi="Arial" w:cs="Arial"/>
          <w:sz w:val="22"/>
          <w:szCs w:val="22"/>
        </w:rPr>
        <w:t xml:space="preserve"> e do PPA </w:t>
      </w:r>
      <w:r w:rsidRPr="005536AE">
        <w:rPr>
          <w:rFonts w:ascii="Arial" w:eastAsia="Arial Unicode MS" w:hAnsi="Arial" w:cs="Arial"/>
          <w:sz w:val="22"/>
          <w:szCs w:val="22"/>
        </w:rPr>
        <w:t xml:space="preserve"> 20</w:t>
      </w:r>
      <w:r w:rsidR="00DD1F2A" w:rsidRPr="005536AE">
        <w:rPr>
          <w:rFonts w:ascii="Arial" w:eastAsia="Arial Unicode MS" w:hAnsi="Arial" w:cs="Arial"/>
          <w:sz w:val="22"/>
          <w:szCs w:val="22"/>
        </w:rPr>
        <w:t>2</w:t>
      </w:r>
      <w:r w:rsidR="00F73CB2" w:rsidRPr="005536AE">
        <w:rPr>
          <w:rFonts w:ascii="Arial" w:eastAsia="Arial Unicode MS" w:hAnsi="Arial" w:cs="Arial"/>
          <w:sz w:val="22"/>
          <w:szCs w:val="22"/>
        </w:rPr>
        <w:t>3</w:t>
      </w:r>
      <w:r w:rsidRPr="005536AE">
        <w:rPr>
          <w:rFonts w:ascii="Arial" w:eastAsia="Arial Unicode MS" w:hAnsi="Arial" w:cs="Arial"/>
          <w:sz w:val="22"/>
          <w:szCs w:val="22"/>
        </w:rPr>
        <w:t>.</w:t>
      </w:r>
    </w:p>
    <w:p w14:paraId="1B1055C2" w14:textId="77777777" w:rsidR="00FA00C5" w:rsidRPr="005536AE" w:rsidRDefault="00FA00C5" w:rsidP="005536AE">
      <w:pPr>
        <w:autoSpaceDE w:val="0"/>
        <w:autoSpaceDN w:val="0"/>
        <w:adjustRightInd w:val="0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14:paraId="5CB6C200" w14:textId="2B6F072F" w:rsidR="000170F3" w:rsidRPr="005536AE" w:rsidRDefault="000170F3" w:rsidP="005536AE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 w:rsidRPr="005536AE"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r w:rsidRPr="005536AE">
        <w:rPr>
          <w:rFonts w:ascii="Arial" w:hAnsi="Arial" w:cs="Arial"/>
          <w:color w:val="000000"/>
          <w:sz w:val="22"/>
          <w:szCs w:val="22"/>
        </w:rPr>
        <w:t xml:space="preserve"> A presente Lei entrará em vigor na data de sua publicação, revogadas as disposições em contrário.</w:t>
      </w:r>
    </w:p>
    <w:p w14:paraId="6A3D61A0" w14:textId="77777777" w:rsidR="001B4418" w:rsidRPr="005536AE" w:rsidRDefault="000170F3" w:rsidP="005536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5536AE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637EAB97" w14:textId="77777777" w:rsidR="005536AE" w:rsidRPr="005536AE" w:rsidRDefault="000170F3" w:rsidP="005536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5536AE">
        <w:rPr>
          <w:rFonts w:ascii="Arial" w:hAnsi="Arial" w:cs="Arial"/>
          <w:color w:val="000000"/>
          <w:sz w:val="22"/>
          <w:szCs w:val="22"/>
        </w:rPr>
        <w:t xml:space="preserve"> </w:t>
      </w:r>
      <w:r w:rsidR="000779FF" w:rsidRPr="005536AE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536AE">
        <w:rPr>
          <w:rFonts w:ascii="Arial" w:hAnsi="Arial" w:cs="Arial"/>
          <w:color w:val="000000"/>
          <w:sz w:val="22"/>
          <w:szCs w:val="22"/>
        </w:rPr>
        <w:t xml:space="preserve"> </w:t>
      </w:r>
      <w:r w:rsidR="005536AE" w:rsidRPr="005536AE">
        <w:rPr>
          <w:rFonts w:ascii="Arial" w:hAnsi="Arial" w:cs="Arial"/>
          <w:sz w:val="22"/>
          <w:szCs w:val="22"/>
        </w:rPr>
        <w:t>Sala da Presidência da Câmara Municipal de Enéas Marques, em 21 de março 2023.</w:t>
      </w:r>
    </w:p>
    <w:p w14:paraId="0D89BAAB" w14:textId="77777777" w:rsidR="005536AE" w:rsidRPr="005536AE" w:rsidRDefault="005536AE" w:rsidP="005536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14:paraId="77CADA6E" w14:textId="77777777" w:rsidR="005536AE" w:rsidRPr="005536AE" w:rsidRDefault="005536AE" w:rsidP="005536A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3C2AA386" w14:textId="5960DAA8" w:rsidR="005536AE" w:rsidRPr="005536AE" w:rsidRDefault="005536AE" w:rsidP="005536AE">
      <w:pPr>
        <w:jc w:val="center"/>
        <w:rPr>
          <w:rFonts w:ascii="Arial" w:hAnsi="Arial" w:cs="Arial"/>
          <w:b/>
          <w:sz w:val="22"/>
          <w:szCs w:val="22"/>
        </w:rPr>
      </w:pPr>
      <w:r w:rsidRPr="005536A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6883C4F" wp14:editId="6C06BBD5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255E" w14:textId="77777777" w:rsidR="005536AE" w:rsidRPr="005536AE" w:rsidRDefault="005536AE" w:rsidP="005536AE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5536AE">
        <w:rPr>
          <w:rFonts w:ascii="Arial" w:hAnsi="Arial" w:cs="Arial"/>
          <w:b/>
          <w:bCs/>
          <w:smallCaps/>
          <w:sz w:val="22"/>
          <w:szCs w:val="22"/>
        </w:rPr>
        <w:t>Vereador Jair Formaio</w:t>
      </w:r>
    </w:p>
    <w:p w14:paraId="2E367140" w14:textId="77777777" w:rsidR="005536AE" w:rsidRPr="005536AE" w:rsidRDefault="005536AE" w:rsidP="005536AE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Cs/>
          <w:smallCaps/>
          <w:sz w:val="22"/>
          <w:szCs w:val="22"/>
        </w:rPr>
      </w:pPr>
      <w:r w:rsidRPr="005536AE">
        <w:rPr>
          <w:rFonts w:ascii="Arial" w:hAnsi="Arial" w:cs="Arial"/>
          <w:bCs/>
          <w:smallCaps/>
          <w:sz w:val="22"/>
          <w:szCs w:val="22"/>
        </w:rPr>
        <w:t>Presidente da Mesa Diretora da Câmara Municipal</w:t>
      </w:r>
    </w:p>
    <w:p w14:paraId="4BEFBC26" w14:textId="5139C4B1" w:rsidR="00C2533F" w:rsidRPr="00E57DE3" w:rsidRDefault="00C2533F" w:rsidP="005536AE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E57DE3" w:rsidSect="005536AE">
      <w:footerReference w:type="default" r:id="rId9"/>
      <w:pgSz w:w="11907" w:h="16840" w:code="9"/>
      <w:pgMar w:top="1985" w:right="1276" w:bottom="1134" w:left="1701" w:header="454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A222" w14:textId="77777777" w:rsidR="007A6AB3" w:rsidRDefault="007A6AB3">
      <w:r>
        <w:separator/>
      </w:r>
    </w:p>
  </w:endnote>
  <w:endnote w:type="continuationSeparator" w:id="0">
    <w:p w14:paraId="51DC9523" w14:textId="77777777" w:rsidR="007A6AB3" w:rsidRDefault="007A6AB3">
      <w:r>
        <w:continuationSeparator/>
      </w:r>
    </w:p>
  </w:endnote>
  <w:endnote w:type="continuationNotice" w:id="1">
    <w:p w14:paraId="6C6283A7" w14:textId="77777777" w:rsidR="007A6AB3" w:rsidRDefault="007A6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3C95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D2895">
      <w:rPr>
        <w:noProof/>
      </w:rPr>
      <w:t>4</w:t>
    </w:r>
    <w:r>
      <w:fldChar w:fldCharType="end"/>
    </w:r>
  </w:p>
  <w:p w14:paraId="4277E91C" w14:textId="77777777" w:rsidR="00AB4128" w:rsidRDefault="00AB4128">
    <w:pPr>
      <w:pStyle w:val="Rodap"/>
    </w:pPr>
  </w:p>
  <w:p w14:paraId="0D36ADDE" w14:textId="77777777" w:rsidR="00AB4128" w:rsidRDefault="00AB4128"/>
  <w:p w14:paraId="05B8D732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12B5" w14:textId="77777777" w:rsidR="007A6AB3" w:rsidRDefault="007A6AB3">
      <w:r>
        <w:separator/>
      </w:r>
    </w:p>
  </w:footnote>
  <w:footnote w:type="continuationSeparator" w:id="0">
    <w:p w14:paraId="0202A5F4" w14:textId="77777777" w:rsidR="007A6AB3" w:rsidRDefault="007A6AB3">
      <w:r>
        <w:continuationSeparator/>
      </w:r>
    </w:p>
  </w:footnote>
  <w:footnote w:type="continuationNotice" w:id="1">
    <w:p w14:paraId="6E5298D0" w14:textId="77777777" w:rsidR="007A6AB3" w:rsidRDefault="007A6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961574622">
    <w:abstractNumId w:val="3"/>
  </w:num>
  <w:num w:numId="2" w16cid:durableId="1906605613">
    <w:abstractNumId w:val="1"/>
  </w:num>
  <w:num w:numId="3" w16cid:durableId="1012147871">
    <w:abstractNumId w:val="9"/>
  </w:num>
  <w:num w:numId="4" w16cid:durableId="1837525797">
    <w:abstractNumId w:val="8"/>
  </w:num>
  <w:num w:numId="5" w16cid:durableId="51122518">
    <w:abstractNumId w:val="4"/>
  </w:num>
  <w:num w:numId="6" w16cid:durableId="1489713065">
    <w:abstractNumId w:val="11"/>
  </w:num>
  <w:num w:numId="7" w16cid:durableId="508758946">
    <w:abstractNumId w:val="5"/>
  </w:num>
  <w:num w:numId="8" w16cid:durableId="1168137182">
    <w:abstractNumId w:val="0"/>
  </w:num>
  <w:num w:numId="9" w16cid:durableId="545603707">
    <w:abstractNumId w:val="6"/>
  </w:num>
  <w:num w:numId="10" w16cid:durableId="1358459837">
    <w:abstractNumId w:val="2"/>
  </w:num>
  <w:num w:numId="11" w16cid:durableId="868298125">
    <w:abstractNumId w:val="7"/>
  </w:num>
  <w:num w:numId="12" w16cid:durableId="890847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36AE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0075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A6AB3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1E54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F0EB5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6BDE-1989-4BA9-B5B9-41D540EF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5</TotalTime>
  <Pages>1</Pages>
  <Words>1180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4</cp:revision>
  <cp:lastPrinted>2023-03-21T12:41:00Z</cp:lastPrinted>
  <dcterms:created xsi:type="dcterms:W3CDTF">2023-03-21T12:30:00Z</dcterms:created>
  <dcterms:modified xsi:type="dcterms:W3CDTF">2023-03-21T12:44:00Z</dcterms:modified>
</cp:coreProperties>
</file>