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91" w:rsidRPr="002B788E" w:rsidRDefault="00D75C8E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-20320</wp:posOffset>
            </wp:positionV>
            <wp:extent cx="964565" cy="784860"/>
            <wp:effectExtent l="19050" t="0" r="6985" b="0"/>
            <wp:wrapNone/>
            <wp:docPr id="2" name="Imagem 1" descr="Descrição: Brasão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C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C1F">
        <w:rPr>
          <w:rFonts w:ascii="Verdana" w:hAnsi="Verdana"/>
          <w:b/>
        </w:rPr>
        <w:t xml:space="preserve">   </w:t>
      </w:r>
      <w:r w:rsidR="00327091" w:rsidRPr="002B788E">
        <w:rPr>
          <w:rFonts w:ascii="Verdana" w:hAnsi="Verdana"/>
          <w:b/>
        </w:rPr>
        <w:t>CÂMARA DE VEREADO</w:t>
      </w:r>
      <w:r w:rsidR="00807965">
        <w:rPr>
          <w:rFonts w:ascii="Verdana" w:hAnsi="Verdana"/>
          <w:b/>
        </w:rPr>
        <w:t xml:space="preserve">RES DO MUNICÍPIO DE </w:t>
      </w:r>
      <w:r w:rsidR="00AE7C1F">
        <w:rPr>
          <w:rFonts w:ascii="Verdana" w:hAnsi="Verdana"/>
          <w:b/>
        </w:rPr>
        <w:t xml:space="preserve">    </w:t>
      </w:r>
      <w:r w:rsidR="00807965">
        <w:rPr>
          <w:rFonts w:ascii="Verdana" w:hAnsi="Verdana"/>
          <w:b/>
        </w:rPr>
        <w:t>PRANCHITA – ESTADO DO PARANÁ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2717B6" w:rsidRDefault="00AE7C1F" w:rsidP="00317619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</w:t>
      </w:r>
      <w:r w:rsidR="002860BD" w:rsidRPr="002717B6">
        <w:rPr>
          <w:rFonts w:ascii="Verdana" w:hAnsi="Verdana"/>
          <w:b/>
        </w:rPr>
        <w:t>P</w:t>
      </w:r>
      <w:r w:rsidR="0036700D" w:rsidRPr="002717B6">
        <w:rPr>
          <w:rFonts w:ascii="Verdana" w:hAnsi="Verdana"/>
          <w:b/>
        </w:rPr>
        <w:t xml:space="preserve">ORTARIA Nº </w:t>
      </w:r>
      <w:r w:rsidR="008138E8" w:rsidRPr="002717B6">
        <w:rPr>
          <w:rFonts w:ascii="Verdana" w:hAnsi="Verdana"/>
          <w:b/>
        </w:rPr>
        <w:t>0</w:t>
      </w:r>
      <w:r w:rsidR="00553BE9">
        <w:rPr>
          <w:rFonts w:ascii="Verdana" w:hAnsi="Verdana"/>
          <w:b/>
        </w:rPr>
        <w:t>3</w:t>
      </w:r>
      <w:r w:rsidR="007C5D43" w:rsidRPr="002717B6">
        <w:rPr>
          <w:rFonts w:ascii="Verdana" w:hAnsi="Verdana"/>
          <w:b/>
        </w:rPr>
        <w:t>/20</w:t>
      </w:r>
      <w:r w:rsidR="00821FF8" w:rsidRPr="002717B6">
        <w:rPr>
          <w:rFonts w:ascii="Verdana" w:hAnsi="Verdana"/>
          <w:b/>
        </w:rPr>
        <w:t>1</w:t>
      </w:r>
      <w:r w:rsidR="008138E8" w:rsidRPr="002717B6">
        <w:rPr>
          <w:rFonts w:ascii="Verdana" w:hAnsi="Verdana"/>
          <w:b/>
        </w:rPr>
        <w:t>8</w:t>
      </w:r>
    </w:p>
    <w:p w:rsidR="002B788E" w:rsidRPr="00DB3EE0" w:rsidRDefault="002B788E" w:rsidP="00582140">
      <w:pPr>
        <w:ind w:left="4248" w:firstLine="708"/>
        <w:jc w:val="both"/>
        <w:rPr>
          <w:rFonts w:asciiTheme="minorHAnsi" w:hAnsiTheme="minorHAnsi" w:cstheme="minorHAnsi"/>
        </w:rPr>
      </w:pPr>
    </w:p>
    <w:p w:rsidR="0036700D" w:rsidRPr="00DB3EE0" w:rsidRDefault="002717B6" w:rsidP="00582140">
      <w:pPr>
        <w:ind w:left="4248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SÚMULA:</w:t>
      </w:r>
      <w:r w:rsidRPr="00DB3EE0">
        <w:rPr>
          <w:rFonts w:asciiTheme="minorHAnsi" w:hAnsiTheme="minorHAnsi" w:cstheme="minorHAnsi"/>
        </w:rPr>
        <w:t xml:space="preserve"> Nomeia</w:t>
      </w:r>
      <w:r w:rsidR="00582140">
        <w:rPr>
          <w:rFonts w:asciiTheme="minorHAnsi" w:hAnsiTheme="minorHAnsi" w:cstheme="minorHAnsi"/>
        </w:rPr>
        <w:t xml:space="preserve"> funcionários para a gestão dos e-mails coo</w:t>
      </w:r>
      <w:r w:rsidR="00F944AB">
        <w:rPr>
          <w:rFonts w:asciiTheme="minorHAnsi" w:hAnsiTheme="minorHAnsi" w:cstheme="minorHAnsi"/>
        </w:rPr>
        <w:t>r</w:t>
      </w:r>
      <w:r w:rsidR="00582140">
        <w:rPr>
          <w:rFonts w:asciiTheme="minorHAnsi" w:hAnsiTheme="minorHAnsi" w:cstheme="minorHAnsi"/>
        </w:rPr>
        <w:t>porativos da Câmara de Vereadores de Pranchita</w:t>
      </w:r>
      <w:r w:rsidRPr="00DB3EE0">
        <w:rPr>
          <w:rFonts w:asciiTheme="minorHAnsi" w:hAnsiTheme="minorHAnsi" w:cstheme="minorHAnsi"/>
        </w:rPr>
        <w:t>.</w:t>
      </w:r>
    </w:p>
    <w:p w:rsidR="009350AB" w:rsidRPr="00DB3EE0" w:rsidRDefault="009350AB" w:rsidP="00582140">
      <w:pPr>
        <w:jc w:val="both"/>
        <w:rPr>
          <w:rFonts w:asciiTheme="minorHAnsi" w:hAnsiTheme="minorHAnsi" w:cstheme="minorHAnsi"/>
        </w:rPr>
      </w:pPr>
    </w:p>
    <w:p w:rsidR="00643004" w:rsidRPr="00DB3EE0" w:rsidRDefault="002717B6" w:rsidP="00582140">
      <w:pPr>
        <w:jc w:val="both"/>
        <w:rPr>
          <w:rFonts w:asciiTheme="minorHAnsi" w:hAnsiTheme="minorHAnsi" w:cstheme="minorHAnsi"/>
          <w:b/>
        </w:rPr>
      </w:pPr>
      <w:r w:rsidRPr="00DB3EE0">
        <w:rPr>
          <w:rFonts w:asciiTheme="minorHAnsi" w:hAnsiTheme="minorHAnsi" w:cstheme="minorHAnsi"/>
          <w:b/>
        </w:rPr>
        <w:t>Art. 1º</w:t>
      </w:r>
      <w:r w:rsidRPr="00DB3EE0">
        <w:rPr>
          <w:rFonts w:asciiTheme="minorHAnsi" w:hAnsiTheme="minorHAnsi" w:cstheme="minorHAnsi"/>
        </w:rPr>
        <w:t xml:space="preserve"> - </w:t>
      </w:r>
      <w:r w:rsidR="00F145D2" w:rsidRPr="00DB3EE0">
        <w:rPr>
          <w:rFonts w:asciiTheme="minorHAnsi" w:hAnsiTheme="minorHAnsi" w:cstheme="minorHAnsi"/>
        </w:rPr>
        <w:t>O Presidente Câmara de Vereadores do Município de  PRANCHITA</w:t>
      </w:r>
      <w:r w:rsidR="00582140">
        <w:rPr>
          <w:rFonts w:asciiTheme="minorHAnsi" w:hAnsiTheme="minorHAnsi" w:cstheme="minorHAnsi"/>
        </w:rPr>
        <w:t>- E</w:t>
      </w:r>
      <w:r w:rsidR="00B913DD" w:rsidRPr="00DB3EE0">
        <w:rPr>
          <w:rFonts w:asciiTheme="minorHAnsi" w:hAnsiTheme="minorHAnsi" w:cstheme="minorHAnsi"/>
        </w:rPr>
        <w:t>stado do Paraná</w:t>
      </w:r>
      <w:r w:rsidR="00F145D2" w:rsidRPr="00DB3EE0">
        <w:rPr>
          <w:rFonts w:asciiTheme="minorHAnsi" w:hAnsiTheme="minorHAnsi" w:cstheme="minorHAnsi"/>
        </w:rPr>
        <w:t xml:space="preserve">, </w:t>
      </w:r>
      <w:r w:rsidR="00582140">
        <w:rPr>
          <w:rFonts w:asciiTheme="minorHAnsi" w:hAnsiTheme="minorHAnsi" w:cstheme="minorHAnsi"/>
        </w:rPr>
        <w:t>nomeia a Funcionária Ana Paula Viecelli Nunes como responsável pela gestão dos e-mails da Câmara de Vereadores (camara@pranchita.pr.leg.br), do Controle Interno (controleinterno@pranchita.pr.leg.br), do e-mail da Presidência desta Casa de Leis (presidência@pranchita.pr.leg.br) e do Protocolo (protocolo@prachita.pr.leg.br)</w:t>
      </w:r>
    </w:p>
    <w:p w:rsidR="002717B6" w:rsidRDefault="002717B6" w:rsidP="00582140">
      <w:pPr>
        <w:jc w:val="both"/>
        <w:rPr>
          <w:rFonts w:asciiTheme="minorHAnsi" w:hAnsiTheme="minorHAnsi" w:cstheme="minorHAnsi"/>
        </w:rPr>
      </w:pPr>
    </w:p>
    <w:p w:rsidR="00582140" w:rsidRDefault="00D171BC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Parágrafo único</w:t>
      </w:r>
      <w:r w:rsidR="00582140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O prazo máximo para a abertura dos e-mails recebidos nos endereços acima é de 04 (quatro) dias úteis após o recebimento dos mesmos, devendo o e-mail ser encaminhado ao órgão competente quando o caso.</w:t>
      </w:r>
    </w:p>
    <w:p w:rsidR="00D171BC" w:rsidRDefault="00D171BC" w:rsidP="00582140">
      <w:pPr>
        <w:jc w:val="both"/>
        <w:rPr>
          <w:rFonts w:asciiTheme="minorHAnsi" w:hAnsiTheme="minorHAnsi" w:cstheme="minorHAnsi"/>
        </w:rPr>
      </w:pPr>
    </w:p>
    <w:p w:rsidR="00D171BC" w:rsidRPr="00D171BC" w:rsidRDefault="00D171BC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Parágrafo segundo</w:t>
      </w:r>
      <w:r>
        <w:rPr>
          <w:rFonts w:asciiTheme="minorHAnsi" w:hAnsiTheme="minorHAnsi" w:cstheme="minorHAnsi"/>
        </w:rPr>
        <w:t xml:space="preserve"> – Todas as mensagens encaminhadas ao Presidente da Câmara serão tidos como abertos pelo próprio destinatário, ainda que nomeado outro para fazê-lo, sendo-lhe inescusável justificar o não recebimento ou não conhecimento da correspondência ou arquivo endereçado por suposta negligência ou omissão do servidor gestor.</w:t>
      </w:r>
    </w:p>
    <w:p w:rsidR="00D171BC" w:rsidRDefault="00D171BC" w:rsidP="00582140">
      <w:pPr>
        <w:jc w:val="both"/>
        <w:rPr>
          <w:rFonts w:asciiTheme="minorHAnsi" w:hAnsiTheme="minorHAnsi" w:cstheme="minorHAnsi"/>
        </w:rPr>
      </w:pPr>
    </w:p>
    <w:p w:rsidR="00D171BC" w:rsidRPr="00E05C1A" w:rsidRDefault="00D171BC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Parágrafo terceiro</w:t>
      </w:r>
      <w:r w:rsidR="00E05C1A">
        <w:rPr>
          <w:rFonts w:asciiTheme="minorHAnsi" w:hAnsiTheme="minorHAnsi" w:cstheme="minorHAnsi"/>
          <w:b/>
        </w:rPr>
        <w:t xml:space="preserve"> </w:t>
      </w:r>
      <w:r w:rsidR="00E05C1A">
        <w:rPr>
          <w:rFonts w:asciiTheme="minorHAnsi" w:hAnsiTheme="minorHAnsi" w:cstheme="minorHAnsi"/>
        </w:rPr>
        <w:t>– Quando o e-mail for encaminhado ao Protocolo deverá ser comunicado ao emitente o número de Protocolo.</w:t>
      </w:r>
    </w:p>
    <w:p w:rsidR="00D171BC" w:rsidRDefault="00D171BC" w:rsidP="00582140">
      <w:pPr>
        <w:jc w:val="both"/>
        <w:rPr>
          <w:rFonts w:asciiTheme="minorHAnsi" w:hAnsiTheme="minorHAnsi" w:cstheme="minorHAnsi"/>
        </w:rPr>
      </w:pPr>
    </w:p>
    <w:p w:rsidR="00D171BC" w:rsidRDefault="00D171BC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Art. 2º</w:t>
      </w:r>
      <w:r>
        <w:rPr>
          <w:rFonts w:asciiTheme="minorHAnsi" w:hAnsiTheme="minorHAnsi" w:cstheme="minorHAnsi"/>
        </w:rPr>
        <w:t xml:space="preserve"> - </w:t>
      </w:r>
      <w:r w:rsidR="00E05C1A">
        <w:rPr>
          <w:rFonts w:asciiTheme="minorHAnsi" w:hAnsiTheme="minorHAnsi" w:cstheme="minorHAnsi"/>
        </w:rPr>
        <w:t>Recebido o e-mail serão tomadas as seguintes providências:</w:t>
      </w:r>
    </w:p>
    <w:p w:rsidR="00E05C1A" w:rsidRDefault="00E05C1A" w:rsidP="00582140">
      <w:pPr>
        <w:jc w:val="both"/>
        <w:rPr>
          <w:rFonts w:asciiTheme="minorHAnsi" w:hAnsiTheme="minorHAnsi" w:cstheme="minorHAnsi"/>
        </w:rPr>
      </w:pPr>
    </w:p>
    <w:p w:rsidR="00E05C1A" w:rsidRDefault="00E05C1A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– A mensagem será aberta num prazo de até 04 (quatro) dias úteis ao seu recebimento;</w:t>
      </w:r>
    </w:p>
    <w:p w:rsidR="00E05C1A" w:rsidRDefault="00E05C1A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– A mensagem será impressa total ou parcialme</w:t>
      </w:r>
      <w:r w:rsidR="00334FBF">
        <w:rPr>
          <w:rFonts w:asciiTheme="minorHAnsi" w:hAnsiTheme="minorHAnsi" w:cstheme="minorHAnsi"/>
        </w:rPr>
        <w:t>nte (podendo ser feito download</w:t>
      </w:r>
      <w:r>
        <w:rPr>
          <w:rFonts w:asciiTheme="minorHAnsi" w:hAnsiTheme="minorHAnsi" w:cstheme="minorHAnsi"/>
        </w:rPr>
        <w:t xml:space="preserve"> do arquivo caso o mesmo seja muito extenso)</w:t>
      </w:r>
      <w:r w:rsidR="00DC1620">
        <w:rPr>
          <w:rFonts w:asciiTheme="minorHAnsi" w:hAnsiTheme="minorHAnsi" w:cstheme="minorHAnsi"/>
        </w:rPr>
        <w:t>;</w:t>
      </w:r>
    </w:p>
    <w:p w:rsidR="00E05C1A" w:rsidRDefault="00E05C1A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– O Gestor deverá interpretar a mensagem recebida e encaminhar ao destinatário final da mensagem;</w:t>
      </w:r>
    </w:p>
    <w:p w:rsidR="00582140" w:rsidRDefault="00E05C1A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 – Caso a mensagem seja destinada ao protocolo, deverá o gestor lançar o número do Protocolo, informar ao remetente o número do protocolo</w:t>
      </w:r>
      <w:r w:rsidR="00DC1620">
        <w:rPr>
          <w:rFonts w:asciiTheme="minorHAnsi" w:hAnsiTheme="minorHAnsi" w:cstheme="minorHAnsi"/>
        </w:rPr>
        <w:t>;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– Redirecionar a procuradoria jurídica para emitir parecer sobre encaminhamento ou encerramento caso seja necessário;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– Dar solução ao expediente satisfazendo o que se propunha (cientificação, solicitação de documento, reclamação, etc), até a final satisfação  e arquivamento com comunicação ao interessado)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 – Arquivar os documentos em arquivos organizados por tema ou por número de protocolo, mantendo-os digitalmente arquivados para futura consulta, se necessário, pelo interessado, por terceiros ou pela própria administração.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Art. 3º </w:t>
      </w:r>
      <w:r>
        <w:rPr>
          <w:rFonts w:asciiTheme="minorHAnsi" w:hAnsiTheme="minorHAnsi" w:cstheme="minorHAnsi"/>
        </w:rPr>
        <w:t>- Os arquivos encaminhados seguirão as seguintes orientações: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– Serão numerados e Identificados pelo número do ofício e conteúdo;</w:t>
      </w:r>
    </w:p>
    <w:p w:rsid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 – Serão arquivados pela data da remessa e com seus arquivos anexados;</w:t>
      </w:r>
    </w:p>
    <w:p w:rsidR="00DC1620" w:rsidRPr="00DC162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 – Deverão sempre ser expedidos com comprovante de remessa e de recebimento automáticos;</w:t>
      </w:r>
    </w:p>
    <w:p w:rsidR="00582140" w:rsidRDefault="00582140" w:rsidP="00582140">
      <w:pPr>
        <w:jc w:val="both"/>
        <w:rPr>
          <w:rFonts w:asciiTheme="minorHAnsi" w:hAnsiTheme="minorHAnsi" w:cstheme="minorHAnsi"/>
          <w:b/>
        </w:rPr>
      </w:pPr>
    </w:p>
    <w:p w:rsidR="00582140" w:rsidRDefault="0058214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Art.</w:t>
      </w:r>
      <w:r w:rsidR="00DC1620">
        <w:rPr>
          <w:rFonts w:asciiTheme="minorHAnsi" w:hAnsiTheme="minorHAnsi" w:cstheme="minorHAnsi"/>
          <w:b/>
        </w:rPr>
        <w:t xml:space="preserve"> 4</w:t>
      </w:r>
      <w:r>
        <w:rPr>
          <w:rFonts w:asciiTheme="minorHAnsi" w:hAnsiTheme="minorHAnsi" w:cstheme="minorHAnsi"/>
          <w:b/>
        </w:rPr>
        <w:t>º</w:t>
      </w:r>
      <w:r>
        <w:rPr>
          <w:rFonts w:asciiTheme="minorHAnsi" w:hAnsiTheme="minorHAnsi" w:cstheme="minorHAnsi"/>
        </w:rPr>
        <w:t xml:space="preserve"> - O e-mail do Jurídico (</w:t>
      </w:r>
      <w:r w:rsidRPr="00582140">
        <w:rPr>
          <w:rFonts w:asciiTheme="minorHAnsi" w:hAnsiTheme="minorHAnsi" w:cstheme="minorHAnsi"/>
        </w:rPr>
        <w:t>jurídico@pranchita.pr.leg.br)</w:t>
      </w:r>
      <w:r>
        <w:rPr>
          <w:rFonts w:asciiTheme="minorHAnsi" w:hAnsiTheme="minorHAnsi" w:cstheme="minorHAnsi"/>
        </w:rPr>
        <w:t xml:space="preserve"> será gerido pelo procura</w:t>
      </w:r>
      <w:r w:rsidR="00DC1620">
        <w:rPr>
          <w:rFonts w:asciiTheme="minorHAnsi" w:hAnsiTheme="minorHAnsi" w:cstheme="minorHAnsi"/>
        </w:rPr>
        <w:t>dor jurídico desta Casa de Leis, o qual seguirá as mesmas regras contidas nos artigos 2º e 3º e seus incisos, da Presente portaria.</w:t>
      </w:r>
    </w:p>
    <w:p w:rsidR="00582140" w:rsidRDefault="00582140" w:rsidP="00582140">
      <w:pPr>
        <w:jc w:val="both"/>
        <w:rPr>
          <w:rFonts w:asciiTheme="minorHAnsi" w:hAnsiTheme="minorHAnsi" w:cstheme="minorHAnsi"/>
        </w:rPr>
      </w:pPr>
    </w:p>
    <w:p w:rsidR="0036700D" w:rsidRPr="00DB3EE0" w:rsidRDefault="00DC1620" w:rsidP="0058214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Art. 5</w:t>
      </w:r>
      <w:r w:rsidR="0036700D" w:rsidRPr="00DB3EE0">
        <w:rPr>
          <w:rFonts w:asciiTheme="minorHAnsi" w:hAnsiTheme="minorHAnsi" w:cstheme="minorHAnsi"/>
          <w:b/>
        </w:rPr>
        <w:t>º</w:t>
      </w:r>
      <w:r w:rsidR="0036700D" w:rsidRPr="00DB3EE0">
        <w:rPr>
          <w:rFonts w:asciiTheme="minorHAnsi" w:hAnsiTheme="minorHAnsi" w:cstheme="minorHAnsi"/>
        </w:rPr>
        <w:t xml:space="preserve"> - Esta Portaria entra em vigor na data de sua publicação, revogadas as disposições em contrário.</w:t>
      </w:r>
    </w:p>
    <w:p w:rsidR="00DC1620" w:rsidRDefault="00DC1620" w:rsidP="00582140">
      <w:pPr>
        <w:jc w:val="both"/>
        <w:rPr>
          <w:rFonts w:asciiTheme="minorHAnsi" w:hAnsiTheme="minorHAnsi" w:cstheme="minorHAnsi"/>
          <w:b/>
        </w:rPr>
      </w:pPr>
    </w:p>
    <w:p w:rsidR="00BE5E94" w:rsidRPr="00DB3EE0" w:rsidRDefault="00BE5E94" w:rsidP="00582140">
      <w:pPr>
        <w:jc w:val="both"/>
        <w:rPr>
          <w:rFonts w:asciiTheme="minorHAnsi" w:hAnsiTheme="minorHAnsi" w:cstheme="minorHAnsi"/>
          <w:b/>
        </w:rPr>
      </w:pPr>
      <w:r w:rsidRPr="00DB3EE0">
        <w:rPr>
          <w:rFonts w:asciiTheme="minorHAnsi" w:hAnsiTheme="minorHAnsi" w:cstheme="minorHAnsi"/>
          <w:b/>
        </w:rPr>
        <w:t>Sala das Sessões da Câmara de Vereadores do Município de  PRANCHITA,</w:t>
      </w:r>
      <w:r w:rsidR="00DC1620">
        <w:rPr>
          <w:rFonts w:asciiTheme="minorHAnsi" w:hAnsiTheme="minorHAnsi" w:cstheme="minorHAnsi"/>
          <w:b/>
        </w:rPr>
        <w:t xml:space="preserve"> em 07 de maio de 2018.</w:t>
      </w:r>
    </w:p>
    <w:p w:rsidR="002B788E" w:rsidRPr="00DB3EE0" w:rsidRDefault="002B788E" w:rsidP="00582140">
      <w:pPr>
        <w:jc w:val="both"/>
        <w:rPr>
          <w:rFonts w:asciiTheme="minorHAnsi" w:hAnsiTheme="minorHAnsi" w:cstheme="minorHAnsi"/>
          <w:b/>
        </w:rPr>
      </w:pPr>
    </w:p>
    <w:p w:rsidR="002B788E" w:rsidRDefault="002B788E" w:rsidP="00582140">
      <w:pPr>
        <w:ind w:left="708" w:firstLine="708"/>
        <w:jc w:val="both"/>
        <w:rPr>
          <w:rFonts w:asciiTheme="minorHAnsi" w:hAnsiTheme="minorHAnsi" w:cstheme="minorHAnsi"/>
          <w:b/>
        </w:rPr>
      </w:pPr>
    </w:p>
    <w:p w:rsidR="00334FBF" w:rsidRPr="00DB3EE0" w:rsidRDefault="00334FBF" w:rsidP="00582140">
      <w:pPr>
        <w:ind w:left="708" w:firstLine="708"/>
        <w:jc w:val="both"/>
        <w:rPr>
          <w:rFonts w:asciiTheme="minorHAnsi" w:hAnsiTheme="minorHAnsi" w:cstheme="minorHAnsi"/>
          <w:b/>
        </w:rPr>
      </w:pPr>
    </w:p>
    <w:p w:rsidR="00BE5E94" w:rsidRPr="00DB3EE0" w:rsidRDefault="00170CEB" w:rsidP="00582140">
      <w:pPr>
        <w:jc w:val="center"/>
        <w:rPr>
          <w:rFonts w:asciiTheme="minorHAnsi" w:hAnsiTheme="minorHAnsi" w:cstheme="minorHAnsi"/>
          <w:b/>
          <w:i/>
        </w:rPr>
      </w:pPr>
      <w:r w:rsidRPr="00DB3EE0">
        <w:rPr>
          <w:rFonts w:asciiTheme="minorHAnsi" w:hAnsiTheme="minorHAnsi" w:cstheme="minorHAnsi"/>
          <w:b/>
          <w:i/>
        </w:rPr>
        <w:t xml:space="preserve">JOÃO EMANUEL FREDDO </w:t>
      </w:r>
    </w:p>
    <w:p w:rsidR="00821FF8" w:rsidRPr="00DB3EE0" w:rsidRDefault="00AE7C1F" w:rsidP="00582140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DB3EE0">
        <w:rPr>
          <w:rFonts w:asciiTheme="minorHAnsi" w:hAnsiTheme="minorHAnsi" w:cstheme="minorHAnsi"/>
          <w:b/>
          <w:i/>
          <w:sz w:val="16"/>
          <w:szCs w:val="16"/>
        </w:rPr>
        <w:t>PRESIDENTE</w:t>
      </w:r>
    </w:p>
    <w:sectPr w:rsidR="00821FF8" w:rsidRPr="00DB3EE0" w:rsidSect="00582140">
      <w:pgSz w:w="11907" w:h="16840" w:code="9"/>
      <w:pgMar w:top="2336" w:right="992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E0" w:rsidRDefault="003305E0">
      <w:r>
        <w:separator/>
      </w:r>
    </w:p>
  </w:endnote>
  <w:endnote w:type="continuationSeparator" w:id="1">
    <w:p w:rsidR="003305E0" w:rsidRDefault="0033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E0" w:rsidRDefault="003305E0">
      <w:r>
        <w:separator/>
      </w:r>
    </w:p>
  </w:footnote>
  <w:footnote w:type="continuationSeparator" w:id="1">
    <w:p w:rsidR="003305E0" w:rsidRDefault="00330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805BB"/>
    <w:rsid w:val="00094CF0"/>
    <w:rsid w:val="000F5648"/>
    <w:rsid w:val="000F639D"/>
    <w:rsid w:val="00112587"/>
    <w:rsid w:val="00117FF5"/>
    <w:rsid w:val="0015495F"/>
    <w:rsid w:val="00170CEB"/>
    <w:rsid w:val="002717B6"/>
    <w:rsid w:val="00282DAC"/>
    <w:rsid w:val="002860BD"/>
    <w:rsid w:val="002B788E"/>
    <w:rsid w:val="002F0823"/>
    <w:rsid w:val="0031383E"/>
    <w:rsid w:val="00317619"/>
    <w:rsid w:val="00327091"/>
    <w:rsid w:val="003305E0"/>
    <w:rsid w:val="00334FBF"/>
    <w:rsid w:val="003625BA"/>
    <w:rsid w:val="0036700D"/>
    <w:rsid w:val="003C5DAE"/>
    <w:rsid w:val="003D58C3"/>
    <w:rsid w:val="003F235A"/>
    <w:rsid w:val="00443A34"/>
    <w:rsid w:val="004A2C5C"/>
    <w:rsid w:val="00522362"/>
    <w:rsid w:val="00522D1F"/>
    <w:rsid w:val="00525882"/>
    <w:rsid w:val="00552D96"/>
    <w:rsid w:val="00553BE9"/>
    <w:rsid w:val="00555444"/>
    <w:rsid w:val="00556E36"/>
    <w:rsid w:val="00557A54"/>
    <w:rsid w:val="00582140"/>
    <w:rsid w:val="005B334C"/>
    <w:rsid w:val="005C7330"/>
    <w:rsid w:val="005D0FA3"/>
    <w:rsid w:val="005F74BB"/>
    <w:rsid w:val="0061134B"/>
    <w:rsid w:val="006114F0"/>
    <w:rsid w:val="00635A17"/>
    <w:rsid w:val="00643004"/>
    <w:rsid w:val="0065329C"/>
    <w:rsid w:val="006C3403"/>
    <w:rsid w:val="00702C67"/>
    <w:rsid w:val="00717497"/>
    <w:rsid w:val="00757382"/>
    <w:rsid w:val="00790F00"/>
    <w:rsid w:val="007B603C"/>
    <w:rsid w:val="007C5D43"/>
    <w:rsid w:val="00807965"/>
    <w:rsid w:val="0081035D"/>
    <w:rsid w:val="008138E8"/>
    <w:rsid w:val="00821FF8"/>
    <w:rsid w:val="00834C7A"/>
    <w:rsid w:val="00855C31"/>
    <w:rsid w:val="00867209"/>
    <w:rsid w:val="00880A5E"/>
    <w:rsid w:val="008B64E3"/>
    <w:rsid w:val="008D24A7"/>
    <w:rsid w:val="008E2BCC"/>
    <w:rsid w:val="008F22B6"/>
    <w:rsid w:val="008F6B92"/>
    <w:rsid w:val="00914A6C"/>
    <w:rsid w:val="009350AB"/>
    <w:rsid w:val="00935A48"/>
    <w:rsid w:val="00940F0D"/>
    <w:rsid w:val="00943284"/>
    <w:rsid w:val="009512BB"/>
    <w:rsid w:val="009A307E"/>
    <w:rsid w:val="009D712F"/>
    <w:rsid w:val="00A659AC"/>
    <w:rsid w:val="00A82063"/>
    <w:rsid w:val="00AE696B"/>
    <w:rsid w:val="00AE7C1F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404AB"/>
    <w:rsid w:val="00CA0DE3"/>
    <w:rsid w:val="00CE29DD"/>
    <w:rsid w:val="00D0615B"/>
    <w:rsid w:val="00D171BC"/>
    <w:rsid w:val="00D75C8E"/>
    <w:rsid w:val="00DB3EE0"/>
    <w:rsid w:val="00DC1620"/>
    <w:rsid w:val="00DF2C7F"/>
    <w:rsid w:val="00E05C1A"/>
    <w:rsid w:val="00E15492"/>
    <w:rsid w:val="00E16F0E"/>
    <w:rsid w:val="00E31772"/>
    <w:rsid w:val="00EA149E"/>
    <w:rsid w:val="00EA1EFA"/>
    <w:rsid w:val="00EF4B01"/>
    <w:rsid w:val="00F145D2"/>
    <w:rsid w:val="00F443C3"/>
    <w:rsid w:val="00F944AB"/>
    <w:rsid w:val="00FD7891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821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5</cp:revision>
  <cp:lastPrinted>2018-05-08T12:18:00Z</cp:lastPrinted>
  <dcterms:created xsi:type="dcterms:W3CDTF">2018-05-07T16:23:00Z</dcterms:created>
  <dcterms:modified xsi:type="dcterms:W3CDTF">2018-05-08T12:18:00Z</dcterms:modified>
</cp:coreProperties>
</file>