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F6A" w:rsidRDefault="00C93F6A" w:rsidP="00C93F6A">
      <w:pPr>
        <w:jc w:val="center"/>
        <w:rPr>
          <w:rFonts w:ascii="Times New Roman" w:hAnsi="Times New Roman" w:cs="Times New Roman"/>
          <w:b/>
          <w:sz w:val="24"/>
          <w:szCs w:val="24"/>
        </w:rPr>
      </w:pPr>
    </w:p>
    <w:p w:rsidR="00C93F6A" w:rsidRDefault="00C93F6A" w:rsidP="00C93F6A">
      <w:pPr>
        <w:jc w:val="center"/>
        <w:rPr>
          <w:rFonts w:ascii="Times New Roman" w:hAnsi="Times New Roman" w:cs="Times New Roman"/>
          <w:b/>
          <w:sz w:val="24"/>
          <w:szCs w:val="24"/>
        </w:rPr>
      </w:pPr>
    </w:p>
    <w:p w:rsidR="00C93F6A" w:rsidRPr="00B848A9" w:rsidRDefault="00C93F6A" w:rsidP="00C93F6A">
      <w:pPr>
        <w:jc w:val="center"/>
        <w:rPr>
          <w:rFonts w:ascii="Times New Roman" w:hAnsi="Times New Roman" w:cs="Times New Roman"/>
          <w:b/>
          <w:sz w:val="24"/>
          <w:szCs w:val="24"/>
        </w:rPr>
      </w:pPr>
      <w:r w:rsidRPr="00B848A9">
        <w:rPr>
          <w:rFonts w:ascii="Times New Roman" w:hAnsi="Times New Roman" w:cs="Times New Roman"/>
          <w:b/>
          <w:sz w:val="24"/>
          <w:szCs w:val="24"/>
        </w:rPr>
        <w:t xml:space="preserve">ATA DA REUNIÃO DA COMISSÃO DE </w:t>
      </w:r>
      <w:r>
        <w:rPr>
          <w:rFonts w:ascii="Times New Roman" w:hAnsi="Times New Roman" w:cs="Times New Roman"/>
          <w:b/>
          <w:sz w:val="24"/>
          <w:szCs w:val="24"/>
        </w:rPr>
        <w:t>FINANÇAS E ORÇAMENTO</w:t>
      </w:r>
    </w:p>
    <w:p w:rsidR="00C93F6A" w:rsidRDefault="00C93F6A" w:rsidP="00C93F6A">
      <w:pPr>
        <w:rPr>
          <w:rFonts w:ascii="Times New Roman" w:hAnsi="Times New Roman" w:cs="Times New Roman"/>
          <w:sz w:val="24"/>
          <w:szCs w:val="24"/>
        </w:rPr>
      </w:pPr>
    </w:p>
    <w:p w:rsidR="00C93F6A" w:rsidRDefault="00C93F6A" w:rsidP="00C93F6A">
      <w:pPr>
        <w:ind w:firstLine="708"/>
        <w:jc w:val="both"/>
        <w:rPr>
          <w:rFonts w:ascii="Times New Roman" w:hAnsi="Times New Roman" w:cs="Times New Roman"/>
          <w:sz w:val="24"/>
          <w:szCs w:val="24"/>
        </w:rPr>
      </w:pPr>
      <w:r w:rsidRPr="0018360B">
        <w:rPr>
          <w:rFonts w:ascii="Times New Roman" w:hAnsi="Times New Roman" w:cs="Times New Roman"/>
          <w:sz w:val="24"/>
          <w:szCs w:val="24"/>
        </w:rPr>
        <w:t xml:space="preserve">Aos </w:t>
      </w:r>
      <w:r>
        <w:rPr>
          <w:rFonts w:ascii="Times New Roman" w:hAnsi="Times New Roman" w:cs="Times New Roman"/>
          <w:sz w:val="24"/>
          <w:szCs w:val="24"/>
        </w:rPr>
        <w:t>25</w:t>
      </w:r>
      <w:r w:rsidRPr="0018360B">
        <w:rPr>
          <w:rFonts w:ascii="Times New Roman" w:hAnsi="Times New Roman" w:cs="Times New Roman"/>
          <w:sz w:val="24"/>
          <w:szCs w:val="24"/>
        </w:rPr>
        <w:t xml:space="preserve"> (</w:t>
      </w:r>
      <w:r>
        <w:rPr>
          <w:rFonts w:ascii="Times New Roman" w:hAnsi="Times New Roman" w:cs="Times New Roman"/>
          <w:sz w:val="24"/>
          <w:szCs w:val="24"/>
        </w:rPr>
        <w:t>vinte e cinco</w:t>
      </w:r>
      <w:r w:rsidRPr="0018360B">
        <w:rPr>
          <w:rFonts w:ascii="Times New Roman" w:hAnsi="Times New Roman" w:cs="Times New Roman"/>
          <w:sz w:val="24"/>
          <w:szCs w:val="24"/>
        </w:rPr>
        <w:t xml:space="preserve">) dias do mês de </w:t>
      </w:r>
      <w:proofErr w:type="gramStart"/>
      <w:r>
        <w:rPr>
          <w:rFonts w:ascii="Times New Roman" w:hAnsi="Times New Roman" w:cs="Times New Roman"/>
          <w:sz w:val="24"/>
          <w:szCs w:val="24"/>
        </w:rPr>
        <w:t>Novembro</w:t>
      </w:r>
      <w:proofErr w:type="gramEnd"/>
      <w:r w:rsidRPr="0018360B">
        <w:rPr>
          <w:rFonts w:ascii="Times New Roman" w:hAnsi="Times New Roman" w:cs="Times New Roman"/>
          <w:sz w:val="24"/>
          <w:szCs w:val="24"/>
        </w:rPr>
        <w:t xml:space="preserve"> de dois mil e vinte e cinco, às </w:t>
      </w:r>
      <w:r>
        <w:rPr>
          <w:rFonts w:ascii="Times New Roman" w:hAnsi="Times New Roman" w:cs="Times New Roman"/>
          <w:sz w:val="24"/>
          <w:szCs w:val="24"/>
        </w:rPr>
        <w:t>08</w:t>
      </w:r>
      <w:r w:rsidRPr="0018360B">
        <w:rPr>
          <w:rFonts w:ascii="Times New Roman" w:hAnsi="Times New Roman" w:cs="Times New Roman"/>
          <w:sz w:val="24"/>
          <w:szCs w:val="24"/>
        </w:rPr>
        <w:t xml:space="preserve"> horas, nas dependências da Câmara Municipal de </w:t>
      </w:r>
      <w:proofErr w:type="spellStart"/>
      <w:r w:rsidRPr="0018360B">
        <w:rPr>
          <w:rFonts w:ascii="Times New Roman" w:hAnsi="Times New Roman" w:cs="Times New Roman"/>
          <w:sz w:val="24"/>
          <w:szCs w:val="24"/>
        </w:rPr>
        <w:t>Pranchita</w:t>
      </w:r>
      <w:proofErr w:type="spellEnd"/>
      <w:r w:rsidRPr="0018360B">
        <w:rPr>
          <w:rFonts w:ascii="Times New Roman" w:hAnsi="Times New Roman" w:cs="Times New Roman"/>
          <w:sz w:val="24"/>
          <w:szCs w:val="24"/>
        </w:rPr>
        <w:t xml:space="preserve">, reuniram-se os integrantes da Comissão de </w:t>
      </w:r>
      <w:r>
        <w:rPr>
          <w:rFonts w:ascii="Times New Roman" w:hAnsi="Times New Roman" w:cs="Times New Roman"/>
          <w:sz w:val="24"/>
          <w:szCs w:val="24"/>
        </w:rPr>
        <w:t>Finanças e Orçamento</w:t>
      </w:r>
      <w:r w:rsidRPr="0018360B">
        <w:rPr>
          <w:rFonts w:ascii="Times New Roman" w:hAnsi="Times New Roman" w:cs="Times New Roman"/>
          <w:sz w:val="24"/>
          <w:szCs w:val="24"/>
        </w:rPr>
        <w:t xml:space="preserve">, para estudar, discutir e emitir seu parecer. Em pauta: </w:t>
      </w:r>
    </w:p>
    <w:p w:rsidR="00C93F6A" w:rsidRPr="007060D1" w:rsidRDefault="00C93F6A" w:rsidP="00C93F6A">
      <w:pPr>
        <w:ind w:firstLine="708"/>
        <w:jc w:val="both"/>
        <w:rPr>
          <w:rFonts w:ascii="Times New Roman" w:hAnsi="Times New Roman" w:cs="Times New Roman"/>
          <w:sz w:val="24"/>
          <w:szCs w:val="24"/>
        </w:rPr>
      </w:pPr>
    </w:p>
    <w:p w:rsidR="00C93F6A" w:rsidRDefault="00C93F6A" w:rsidP="00C93F6A">
      <w:pPr>
        <w:ind w:firstLine="708"/>
        <w:jc w:val="both"/>
        <w:rPr>
          <w:rFonts w:ascii="Times New Roman" w:hAnsi="Times New Roman" w:cs="Times New Roman"/>
          <w:sz w:val="24"/>
          <w:szCs w:val="24"/>
        </w:rPr>
      </w:pPr>
      <w:r w:rsidRPr="006715B5">
        <w:rPr>
          <w:rFonts w:ascii="Times New Roman" w:hAnsi="Times New Roman" w:cs="Times New Roman"/>
          <w:b/>
          <w:sz w:val="24"/>
          <w:szCs w:val="24"/>
        </w:rPr>
        <w:t>Projeto de Lei nº 25/2025</w:t>
      </w:r>
      <w:r w:rsidRPr="006715B5">
        <w:rPr>
          <w:rFonts w:ascii="Times New Roman" w:hAnsi="Times New Roman" w:cs="Times New Roman"/>
          <w:sz w:val="24"/>
          <w:szCs w:val="24"/>
        </w:rPr>
        <w:t xml:space="preserve">, o qual estima a receita e fixa a despesa do Município de </w:t>
      </w:r>
      <w:proofErr w:type="spellStart"/>
      <w:r w:rsidRPr="006715B5">
        <w:rPr>
          <w:rFonts w:ascii="Times New Roman" w:hAnsi="Times New Roman" w:cs="Times New Roman"/>
          <w:sz w:val="24"/>
          <w:szCs w:val="24"/>
        </w:rPr>
        <w:t>Pranchita</w:t>
      </w:r>
      <w:proofErr w:type="spellEnd"/>
      <w:r w:rsidRPr="006715B5">
        <w:rPr>
          <w:rFonts w:ascii="Times New Roman" w:hAnsi="Times New Roman" w:cs="Times New Roman"/>
          <w:sz w:val="24"/>
          <w:szCs w:val="24"/>
        </w:rPr>
        <w:t>/PR, para o exercício financeiro de 2026 da administração direta e indireta e do Legislativo Municipal na importância de R$ 63.520.110,00 (Sessenta e três milhões, quinhentos e vinte mil, cento e dez reais)</w:t>
      </w:r>
      <w:r>
        <w:rPr>
          <w:rFonts w:ascii="Times New Roman" w:hAnsi="Times New Roman" w:cs="Times New Roman"/>
          <w:sz w:val="24"/>
          <w:szCs w:val="24"/>
        </w:rPr>
        <w:t>.</w:t>
      </w:r>
    </w:p>
    <w:p w:rsidR="00C93F6A" w:rsidRDefault="00C93F6A" w:rsidP="00C93F6A">
      <w:pPr>
        <w:ind w:firstLine="708"/>
        <w:jc w:val="both"/>
        <w:rPr>
          <w:rFonts w:ascii="Times New Roman" w:hAnsi="Times New Roman" w:cs="Times New Roman"/>
          <w:sz w:val="24"/>
          <w:szCs w:val="24"/>
        </w:rPr>
      </w:pPr>
    </w:p>
    <w:p w:rsidR="00C93F6A" w:rsidRPr="0018360B" w:rsidRDefault="00C93F6A" w:rsidP="00C93F6A">
      <w:pPr>
        <w:ind w:firstLine="708"/>
        <w:jc w:val="both"/>
        <w:rPr>
          <w:rFonts w:ascii="Times New Roman" w:hAnsi="Times New Roman" w:cs="Times New Roman"/>
          <w:sz w:val="24"/>
          <w:szCs w:val="24"/>
        </w:rPr>
      </w:pPr>
      <w:r w:rsidRPr="0018360B">
        <w:rPr>
          <w:rFonts w:ascii="Times New Roman" w:hAnsi="Times New Roman" w:cs="Times New Roman"/>
          <w:sz w:val="24"/>
          <w:szCs w:val="24"/>
        </w:rPr>
        <w:t>Após a análise do referido Projeto,</w:t>
      </w:r>
      <w:r>
        <w:rPr>
          <w:rFonts w:ascii="Times New Roman" w:hAnsi="Times New Roman" w:cs="Times New Roman"/>
          <w:sz w:val="24"/>
          <w:szCs w:val="24"/>
        </w:rPr>
        <w:t xml:space="preserve"> bem como do ofício nº 468/2025 e dos documentos que acompanham, mormente o ofício da procuradoria jurídica nº 34/2025, </w:t>
      </w:r>
      <w:r w:rsidRPr="0018360B">
        <w:rPr>
          <w:rFonts w:ascii="Times New Roman" w:hAnsi="Times New Roman" w:cs="Times New Roman"/>
          <w:sz w:val="24"/>
          <w:szCs w:val="24"/>
        </w:rPr>
        <w:t>os Senhores Vereadores entenderam que o mesmo est</w:t>
      </w:r>
      <w:r>
        <w:rPr>
          <w:rFonts w:ascii="Times New Roman" w:hAnsi="Times New Roman" w:cs="Times New Roman"/>
          <w:sz w:val="24"/>
          <w:szCs w:val="24"/>
        </w:rPr>
        <w:t>á</w:t>
      </w:r>
      <w:r w:rsidRPr="0018360B">
        <w:rPr>
          <w:rFonts w:ascii="Times New Roman" w:hAnsi="Times New Roman" w:cs="Times New Roman"/>
          <w:sz w:val="24"/>
          <w:szCs w:val="24"/>
        </w:rPr>
        <w:t xml:space="preserve"> de acordo com a legislação em vigor</w:t>
      </w:r>
      <w:r>
        <w:rPr>
          <w:rFonts w:ascii="Times New Roman" w:hAnsi="Times New Roman" w:cs="Times New Roman"/>
          <w:sz w:val="24"/>
          <w:szCs w:val="24"/>
        </w:rPr>
        <w:t>, teve iniciativa correta e não há impedimento nenhum que siga sua regular tramitação.</w:t>
      </w:r>
    </w:p>
    <w:p w:rsidR="00C93F6A" w:rsidRPr="0018360B" w:rsidRDefault="00C93F6A" w:rsidP="00C93F6A">
      <w:pPr>
        <w:jc w:val="both"/>
        <w:rPr>
          <w:rFonts w:ascii="Times New Roman" w:hAnsi="Times New Roman" w:cs="Times New Roman"/>
          <w:sz w:val="24"/>
          <w:szCs w:val="24"/>
        </w:rPr>
      </w:pPr>
    </w:p>
    <w:p w:rsidR="00C93F6A" w:rsidRPr="00B848A9" w:rsidRDefault="00C93F6A" w:rsidP="00C93F6A">
      <w:pPr>
        <w:ind w:firstLine="708"/>
        <w:jc w:val="both"/>
        <w:rPr>
          <w:rFonts w:ascii="Times New Roman" w:hAnsi="Times New Roman" w:cs="Times New Roman"/>
          <w:sz w:val="24"/>
          <w:szCs w:val="24"/>
        </w:rPr>
      </w:pPr>
      <w:r w:rsidRPr="0018360B">
        <w:rPr>
          <w:rFonts w:ascii="Times New Roman" w:hAnsi="Times New Roman" w:cs="Times New Roman"/>
          <w:sz w:val="24"/>
          <w:szCs w:val="24"/>
        </w:rPr>
        <w:t>Não havendo mais nada a ser tratado foi dado por encerrada a presente</w:t>
      </w:r>
      <w:r w:rsidRPr="00B848A9">
        <w:rPr>
          <w:rFonts w:ascii="Times New Roman" w:hAnsi="Times New Roman" w:cs="Times New Roman"/>
          <w:sz w:val="24"/>
          <w:szCs w:val="24"/>
        </w:rPr>
        <w:t xml:space="preserve"> reunião.</w:t>
      </w:r>
    </w:p>
    <w:p w:rsidR="00C93F6A" w:rsidRPr="00B848A9" w:rsidRDefault="00C93F6A" w:rsidP="00C93F6A">
      <w:pPr>
        <w:jc w:val="center"/>
        <w:rPr>
          <w:rFonts w:ascii="Times New Roman" w:hAnsi="Times New Roman" w:cs="Times New Roman"/>
          <w:b/>
          <w:sz w:val="24"/>
          <w:szCs w:val="24"/>
        </w:rPr>
      </w:pPr>
    </w:p>
    <w:p w:rsidR="00C93F6A" w:rsidRDefault="00C93F6A" w:rsidP="00C93F6A">
      <w:pPr>
        <w:jc w:val="center"/>
        <w:rPr>
          <w:rFonts w:ascii="Times New Roman" w:hAnsi="Times New Roman" w:cs="Times New Roman"/>
          <w:b/>
          <w:sz w:val="24"/>
          <w:szCs w:val="24"/>
        </w:rPr>
      </w:pPr>
    </w:p>
    <w:p w:rsidR="00C93F6A" w:rsidRPr="00B848A9" w:rsidRDefault="00C93F6A" w:rsidP="00C93F6A">
      <w:pPr>
        <w:jc w:val="both"/>
        <w:rPr>
          <w:rFonts w:ascii="Times New Roman" w:hAnsi="Times New Roman" w:cs="Times New Roman"/>
          <w:b/>
          <w:sz w:val="24"/>
          <w:szCs w:val="24"/>
        </w:rPr>
      </w:pPr>
      <w:r>
        <w:rPr>
          <w:rFonts w:ascii="Times New Roman" w:hAnsi="Times New Roman" w:cs="Times New Roman"/>
          <w:b/>
          <w:sz w:val="24"/>
          <w:szCs w:val="24"/>
        </w:rPr>
        <w:t>COMISSÃO DE FINANÇAS E ORÇAMENTO:</w:t>
      </w:r>
    </w:p>
    <w:p w:rsidR="00C93F6A" w:rsidRDefault="00C93F6A" w:rsidP="00C93F6A">
      <w:pPr>
        <w:jc w:val="center"/>
        <w:rPr>
          <w:rFonts w:ascii="Times New Roman" w:hAnsi="Times New Roman" w:cs="Times New Roman"/>
          <w:b/>
          <w:sz w:val="24"/>
          <w:szCs w:val="24"/>
        </w:rPr>
      </w:pPr>
    </w:p>
    <w:p w:rsidR="00C93F6A" w:rsidRDefault="00C93F6A" w:rsidP="00C93F6A">
      <w:pPr>
        <w:jc w:val="center"/>
        <w:rPr>
          <w:rFonts w:ascii="Times New Roman" w:hAnsi="Times New Roman" w:cs="Times New Roman"/>
          <w:b/>
          <w:sz w:val="24"/>
          <w:szCs w:val="24"/>
        </w:rPr>
      </w:pPr>
    </w:p>
    <w:p w:rsidR="00C93F6A" w:rsidRDefault="00C93F6A" w:rsidP="00C93F6A">
      <w:pPr>
        <w:jc w:val="center"/>
        <w:rPr>
          <w:rFonts w:ascii="Times New Roman" w:hAnsi="Times New Roman" w:cs="Times New Roman"/>
          <w:b/>
          <w:sz w:val="24"/>
          <w:szCs w:val="24"/>
        </w:rPr>
      </w:pPr>
    </w:p>
    <w:p w:rsidR="00C93F6A" w:rsidRPr="00B848A9" w:rsidRDefault="00C93F6A" w:rsidP="00C93F6A">
      <w:pPr>
        <w:jc w:val="center"/>
        <w:rPr>
          <w:rFonts w:ascii="Times New Roman" w:hAnsi="Times New Roman" w:cs="Times New Roman"/>
          <w:b/>
          <w:sz w:val="24"/>
          <w:szCs w:val="24"/>
        </w:rPr>
      </w:pPr>
    </w:p>
    <w:p w:rsidR="00C93F6A" w:rsidRPr="00B848A9" w:rsidRDefault="00C93F6A" w:rsidP="00C93F6A">
      <w:pPr>
        <w:jc w:val="center"/>
        <w:rPr>
          <w:rFonts w:ascii="Times New Roman" w:hAnsi="Times New Roman" w:cs="Times New Roman"/>
          <w:b/>
          <w:sz w:val="24"/>
          <w:szCs w:val="24"/>
        </w:rPr>
      </w:pPr>
    </w:p>
    <w:p w:rsidR="00C93F6A" w:rsidRDefault="00C93F6A" w:rsidP="00C93F6A">
      <w:pPr>
        <w:jc w:val="center"/>
        <w:rPr>
          <w:rFonts w:ascii="Times New Roman" w:hAnsi="Times New Roman" w:cs="Times New Roman"/>
          <w:sz w:val="24"/>
          <w:szCs w:val="24"/>
        </w:rPr>
      </w:pPr>
      <w:r>
        <w:rPr>
          <w:rFonts w:ascii="Times New Roman" w:hAnsi="Times New Roman" w:cs="Times New Roman"/>
          <w:sz w:val="24"/>
          <w:szCs w:val="24"/>
        </w:rPr>
        <w:t xml:space="preserve">Cleomar </w:t>
      </w:r>
      <w:proofErr w:type="spellStart"/>
      <w:r>
        <w:rPr>
          <w:rFonts w:ascii="Times New Roman" w:hAnsi="Times New Roman" w:cs="Times New Roman"/>
          <w:sz w:val="24"/>
          <w:szCs w:val="24"/>
        </w:rPr>
        <w:t>Francesconi</w:t>
      </w:r>
      <w:proofErr w:type="spellEnd"/>
      <w:r>
        <w:rPr>
          <w:rFonts w:ascii="Times New Roman" w:hAnsi="Times New Roman" w:cs="Times New Roman"/>
          <w:sz w:val="24"/>
          <w:szCs w:val="24"/>
        </w:rPr>
        <w:t xml:space="preserve"> Pedro</w:t>
      </w:r>
    </w:p>
    <w:p w:rsidR="00C93F6A" w:rsidRDefault="00C93F6A" w:rsidP="00C93F6A">
      <w:pPr>
        <w:jc w:val="center"/>
        <w:rPr>
          <w:rFonts w:ascii="Times New Roman" w:hAnsi="Times New Roman" w:cs="Times New Roman"/>
          <w:sz w:val="24"/>
          <w:szCs w:val="24"/>
        </w:rPr>
      </w:pPr>
      <w:r>
        <w:rPr>
          <w:rFonts w:ascii="Times New Roman" w:hAnsi="Times New Roman" w:cs="Times New Roman"/>
          <w:sz w:val="24"/>
          <w:szCs w:val="24"/>
        </w:rPr>
        <w:t>Presidente</w:t>
      </w:r>
    </w:p>
    <w:p w:rsidR="00C93F6A" w:rsidRDefault="00C93F6A" w:rsidP="00C93F6A">
      <w:pPr>
        <w:jc w:val="center"/>
        <w:rPr>
          <w:rFonts w:ascii="Times New Roman" w:hAnsi="Times New Roman" w:cs="Times New Roman"/>
          <w:sz w:val="24"/>
          <w:szCs w:val="24"/>
        </w:rPr>
      </w:pPr>
    </w:p>
    <w:p w:rsidR="00C93F6A" w:rsidRDefault="00C93F6A" w:rsidP="00C93F6A">
      <w:pPr>
        <w:jc w:val="center"/>
        <w:rPr>
          <w:rFonts w:ascii="Times New Roman" w:hAnsi="Times New Roman" w:cs="Times New Roman"/>
          <w:sz w:val="24"/>
          <w:szCs w:val="24"/>
        </w:rPr>
      </w:pPr>
    </w:p>
    <w:p w:rsidR="00C93F6A" w:rsidRDefault="00C93F6A" w:rsidP="00C93F6A">
      <w:pPr>
        <w:jc w:val="center"/>
        <w:rPr>
          <w:rFonts w:ascii="Times New Roman" w:hAnsi="Times New Roman" w:cs="Times New Roman"/>
          <w:sz w:val="24"/>
          <w:szCs w:val="24"/>
        </w:rPr>
      </w:pPr>
    </w:p>
    <w:p w:rsidR="00C93F6A" w:rsidRDefault="00C93F6A" w:rsidP="00C93F6A">
      <w:pPr>
        <w:jc w:val="center"/>
        <w:rPr>
          <w:rFonts w:ascii="Times New Roman" w:hAnsi="Times New Roman" w:cs="Times New Roman"/>
          <w:sz w:val="24"/>
          <w:szCs w:val="24"/>
        </w:rPr>
      </w:pPr>
    </w:p>
    <w:p w:rsidR="00C93F6A" w:rsidRDefault="00C93F6A" w:rsidP="00C93F6A">
      <w:pPr>
        <w:jc w:val="both"/>
        <w:rPr>
          <w:rFonts w:ascii="Times New Roman" w:hAnsi="Times New Roman" w:cs="Times New Roman"/>
          <w:sz w:val="24"/>
          <w:szCs w:val="24"/>
        </w:rPr>
      </w:pPr>
      <w:r>
        <w:rPr>
          <w:rFonts w:ascii="Times New Roman" w:hAnsi="Times New Roman" w:cs="Times New Roman"/>
          <w:sz w:val="24"/>
          <w:szCs w:val="24"/>
        </w:rPr>
        <w:t xml:space="preserve">Douglas Maciel </w:t>
      </w:r>
      <w:proofErr w:type="spellStart"/>
      <w:r>
        <w:rPr>
          <w:rFonts w:ascii="Times New Roman" w:hAnsi="Times New Roman" w:cs="Times New Roman"/>
          <w:sz w:val="24"/>
          <w:szCs w:val="24"/>
        </w:rPr>
        <w:t>Elicker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Jucemar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Giaretta</w:t>
      </w:r>
      <w:proofErr w:type="spellEnd"/>
    </w:p>
    <w:p w:rsidR="00C93F6A" w:rsidRPr="00B848A9" w:rsidRDefault="00C93F6A" w:rsidP="00C93F6A">
      <w:pPr>
        <w:jc w:val="both"/>
        <w:rPr>
          <w:rFonts w:ascii="Times New Roman" w:hAnsi="Times New Roman" w:cs="Times New Roman"/>
          <w:sz w:val="24"/>
          <w:szCs w:val="24"/>
        </w:rPr>
      </w:pPr>
      <w:r>
        <w:rPr>
          <w:rFonts w:ascii="Times New Roman" w:hAnsi="Times New Roman" w:cs="Times New Roman"/>
          <w:sz w:val="24"/>
          <w:szCs w:val="24"/>
        </w:rPr>
        <w:t>Relator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Secretário</w:t>
      </w: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C93F6A" w:rsidRDefault="00C93F6A" w:rsidP="00DF100B">
      <w:pPr>
        <w:jc w:val="center"/>
        <w:rPr>
          <w:rFonts w:ascii="Times New Roman" w:hAnsi="Times New Roman" w:cs="Times New Roman"/>
          <w:b/>
          <w:sz w:val="24"/>
          <w:szCs w:val="24"/>
        </w:rPr>
      </w:pPr>
    </w:p>
    <w:p w:rsidR="00DF100B" w:rsidRDefault="00DF100B" w:rsidP="00DF100B">
      <w:pPr>
        <w:jc w:val="center"/>
        <w:rPr>
          <w:rFonts w:ascii="Times New Roman" w:hAnsi="Times New Roman" w:cs="Times New Roman"/>
          <w:b/>
          <w:sz w:val="24"/>
          <w:szCs w:val="24"/>
        </w:rPr>
      </w:pPr>
      <w:r w:rsidRPr="0040344A">
        <w:rPr>
          <w:rFonts w:ascii="Times New Roman" w:hAnsi="Times New Roman" w:cs="Times New Roman"/>
          <w:b/>
          <w:sz w:val="24"/>
          <w:szCs w:val="24"/>
        </w:rPr>
        <w:t>COMISSÃO DE FINANÇAS E ORÇAMENTO</w:t>
      </w:r>
    </w:p>
    <w:p w:rsidR="00B31720" w:rsidRDefault="00B31720" w:rsidP="00DF100B">
      <w:pPr>
        <w:jc w:val="center"/>
        <w:rPr>
          <w:rFonts w:ascii="Times New Roman" w:hAnsi="Times New Roman" w:cs="Times New Roman"/>
          <w:b/>
          <w:sz w:val="24"/>
          <w:szCs w:val="24"/>
        </w:rPr>
      </w:pPr>
    </w:p>
    <w:p w:rsidR="00DF100B" w:rsidRPr="002D785B" w:rsidRDefault="002D785B" w:rsidP="00DF100B">
      <w:pPr>
        <w:jc w:val="center"/>
        <w:rPr>
          <w:rFonts w:ascii="Times New Roman" w:hAnsi="Times New Roman" w:cs="Times New Roman"/>
          <w:b/>
          <w:sz w:val="28"/>
          <w:szCs w:val="28"/>
          <w:u w:val="single"/>
        </w:rPr>
      </w:pPr>
      <w:r w:rsidRPr="002D785B">
        <w:rPr>
          <w:rFonts w:ascii="Times New Roman" w:hAnsi="Times New Roman" w:cs="Times New Roman"/>
          <w:b/>
          <w:sz w:val="28"/>
          <w:szCs w:val="28"/>
          <w:u w:val="single"/>
        </w:rPr>
        <w:t xml:space="preserve">ADITIVO AO </w:t>
      </w:r>
      <w:r w:rsidR="00DF100B" w:rsidRPr="002D785B">
        <w:rPr>
          <w:rFonts w:ascii="Times New Roman" w:hAnsi="Times New Roman" w:cs="Times New Roman"/>
          <w:b/>
          <w:sz w:val="28"/>
          <w:szCs w:val="28"/>
          <w:u w:val="single"/>
        </w:rPr>
        <w:t>PARECER</w:t>
      </w:r>
      <w:r w:rsidRPr="002D785B">
        <w:rPr>
          <w:rFonts w:ascii="Times New Roman" w:hAnsi="Times New Roman" w:cs="Times New Roman"/>
          <w:b/>
          <w:sz w:val="28"/>
          <w:szCs w:val="28"/>
          <w:u w:val="single"/>
        </w:rPr>
        <w:t xml:space="preserve"> EXARADO NO</w:t>
      </w:r>
    </w:p>
    <w:p w:rsidR="002D785B" w:rsidRDefault="002D785B" w:rsidP="00DF100B">
      <w:pPr>
        <w:jc w:val="center"/>
        <w:rPr>
          <w:rFonts w:ascii="Times New Roman" w:hAnsi="Times New Roman" w:cs="Times New Roman"/>
          <w:b/>
          <w:sz w:val="24"/>
          <w:szCs w:val="24"/>
        </w:rPr>
      </w:pPr>
    </w:p>
    <w:p w:rsidR="008E4800" w:rsidRPr="00C60189" w:rsidRDefault="008E4800" w:rsidP="008E4800">
      <w:pPr>
        <w:jc w:val="both"/>
        <w:rPr>
          <w:rFonts w:ascii="Times New Roman" w:hAnsi="Times New Roman" w:cs="Times New Roman"/>
          <w:b/>
          <w:sz w:val="24"/>
          <w:szCs w:val="24"/>
          <w:u w:val="single"/>
        </w:rPr>
      </w:pPr>
      <w:r>
        <w:rPr>
          <w:rFonts w:ascii="Times New Roman" w:hAnsi="Times New Roman" w:cs="Times New Roman"/>
          <w:b/>
          <w:sz w:val="24"/>
          <w:szCs w:val="24"/>
        </w:rPr>
        <w:t xml:space="preserve">PROJETO DE LEI Nº </w:t>
      </w:r>
      <w:r w:rsidR="00E2482B">
        <w:rPr>
          <w:rFonts w:ascii="Times New Roman" w:hAnsi="Times New Roman" w:cs="Times New Roman"/>
          <w:b/>
          <w:sz w:val="24"/>
          <w:szCs w:val="24"/>
        </w:rPr>
        <w:t>25</w:t>
      </w:r>
      <w:r>
        <w:rPr>
          <w:rFonts w:ascii="Times New Roman" w:hAnsi="Times New Roman" w:cs="Times New Roman"/>
          <w:b/>
          <w:sz w:val="24"/>
          <w:szCs w:val="24"/>
        </w:rPr>
        <w:t>/202</w:t>
      </w:r>
      <w:r w:rsidR="00E2482B">
        <w:rPr>
          <w:rFonts w:ascii="Times New Roman" w:hAnsi="Times New Roman" w:cs="Times New Roman"/>
          <w:b/>
          <w:sz w:val="24"/>
          <w:szCs w:val="24"/>
        </w:rPr>
        <w:t>5</w:t>
      </w:r>
      <w:bookmarkStart w:id="0" w:name="_GoBack"/>
      <w:bookmarkEnd w:id="0"/>
      <w:r>
        <w:rPr>
          <w:rFonts w:ascii="Times New Roman" w:hAnsi="Times New Roman" w:cs="Times New Roman"/>
          <w:b/>
          <w:sz w:val="24"/>
          <w:szCs w:val="24"/>
        </w:rPr>
        <w:t xml:space="preserve"> – </w:t>
      </w:r>
      <w:r w:rsidRPr="00FD1251">
        <w:rPr>
          <w:rFonts w:ascii="Times New Roman" w:hAnsi="Times New Roman" w:cs="Times New Roman"/>
          <w:b/>
          <w:sz w:val="24"/>
          <w:szCs w:val="24"/>
          <w:u w:val="single"/>
        </w:rPr>
        <w:t>“</w:t>
      </w:r>
      <w:r w:rsidR="00C93F6A" w:rsidRPr="00C93F6A">
        <w:rPr>
          <w:rFonts w:ascii="Times New Roman" w:hAnsi="Times New Roman" w:cs="Times New Roman"/>
          <w:b/>
          <w:sz w:val="24"/>
          <w:szCs w:val="24"/>
          <w:u w:val="single"/>
        </w:rPr>
        <w:t>ESTIMA A RECEITA E FIXA A DESPESA DO MUNICÍPIO DE PRANCHITA/PR, PARA O EXERCÍCIO FINANCEIRO DE 2026 DA ADMINISTRAÇÃO DIRETA E INDIRETA E DO LEGISLATIVO MUNICIPAL NA IMPORTÂNCIA DE R$ 63.520.110,00 (SESSENTA E TRÊS MILHÕES, QUINHENTOS E VINTE MIL, CENTO E DEZ REAIS).</w:t>
      </w:r>
      <w:r w:rsidR="00C93F6A" w:rsidRPr="00FD1251">
        <w:rPr>
          <w:rFonts w:ascii="Times New Roman" w:hAnsi="Times New Roman" w:cs="Times New Roman"/>
          <w:b/>
          <w:sz w:val="24"/>
          <w:szCs w:val="24"/>
          <w:u w:val="single"/>
        </w:rPr>
        <w:t>”</w:t>
      </w:r>
    </w:p>
    <w:p w:rsidR="008E4800" w:rsidRPr="00C60189" w:rsidRDefault="008E4800" w:rsidP="00DF100B">
      <w:pPr>
        <w:jc w:val="both"/>
        <w:rPr>
          <w:rFonts w:ascii="Times New Roman" w:hAnsi="Times New Roman" w:cs="Times New Roman"/>
          <w:b/>
          <w:sz w:val="24"/>
          <w:szCs w:val="24"/>
          <w:u w:val="single"/>
        </w:rPr>
      </w:pPr>
    </w:p>
    <w:p w:rsidR="00DF100B" w:rsidRDefault="00DF100B" w:rsidP="00DF100B">
      <w:pPr>
        <w:jc w:val="both"/>
        <w:rPr>
          <w:rFonts w:ascii="Times New Roman" w:hAnsi="Times New Roman" w:cs="Times New Roman"/>
          <w:b/>
          <w:sz w:val="24"/>
          <w:szCs w:val="24"/>
        </w:rPr>
      </w:pPr>
      <w:r>
        <w:rPr>
          <w:rFonts w:ascii="Times New Roman" w:hAnsi="Times New Roman" w:cs="Times New Roman"/>
          <w:b/>
          <w:sz w:val="24"/>
          <w:szCs w:val="24"/>
        </w:rPr>
        <w:t>EXCELENTÍSSIMOS SENHORES VEREADORES MEMBROS</w:t>
      </w:r>
    </w:p>
    <w:p w:rsidR="008E4800" w:rsidRDefault="008E4800" w:rsidP="00DF100B">
      <w:pPr>
        <w:jc w:val="both"/>
        <w:rPr>
          <w:rFonts w:ascii="Times New Roman" w:hAnsi="Times New Roman" w:cs="Times New Roman"/>
          <w:b/>
          <w:sz w:val="24"/>
          <w:szCs w:val="24"/>
        </w:rPr>
      </w:pPr>
    </w:p>
    <w:p w:rsidR="00DF100B" w:rsidRDefault="00134A18" w:rsidP="00DF100B">
      <w:pPr>
        <w:jc w:val="both"/>
        <w:rPr>
          <w:rFonts w:ascii="Times New Roman" w:hAnsi="Times New Roman" w:cs="Times New Roman"/>
          <w:b/>
          <w:sz w:val="24"/>
          <w:szCs w:val="24"/>
        </w:rPr>
      </w:pPr>
      <w:r>
        <w:rPr>
          <w:rFonts w:ascii="Times New Roman" w:hAnsi="Times New Roman" w:cs="Times New Roman"/>
          <w:b/>
          <w:sz w:val="24"/>
          <w:szCs w:val="24"/>
        </w:rPr>
        <w:t xml:space="preserve">I – </w:t>
      </w:r>
      <w:r w:rsidR="00DF100B">
        <w:rPr>
          <w:rFonts w:ascii="Times New Roman" w:hAnsi="Times New Roman" w:cs="Times New Roman"/>
          <w:b/>
          <w:sz w:val="24"/>
          <w:szCs w:val="24"/>
        </w:rPr>
        <w:t>RELATÓRIO</w:t>
      </w:r>
      <w:r>
        <w:rPr>
          <w:rFonts w:ascii="Times New Roman" w:hAnsi="Times New Roman" w:cs="Times New Roman"/>
          <w:b/>
          <w:sz w:val="24"/>
          <w:szCs w:val="24"/>
        </w:rPr>
        <w:t>/FUNDAMENTAÇÃO</w:t>
      </w:r>
    </w:p>
    <w:p w:rsidR="00B31720" w:rsidRDefault="00B31720" w:rsidP="00DF100B">
      <w:pPr>
        <w:jc w:val="both"/>
        <w:rPr>
          <w:rFonts w:ascii="Times New Roman" w:hAnsi="Times New Roman" w:cs="Times New Roman"/>
          <w:b/>
          <w:sz w:val="24"/>
          <w:szCs w:val="24"/>
        </w:rPr>
      </w:pPr>
    </w:p>
    <w:p w:rsidR="008E4800" w:rsidRDefault="008E4800" w:rsidP="00DF100B">
      <w:pPr>
        <w:jc w:val="both"/>
        <w:rPr>
          <w:rFonts w:ascii="Times New Roman" w:hAnsi="Times New Roman" w:cs="Times New Roman"/>
          <w:b/>
          <w:sz w:val="24"/>
          <w:szCs w:val="24"/>
        </w:rPr>
      </w:pPr>
    </w:p>
    <w:p w:rsidR="00E31645" w:rsidRDefault="00DF100B" w:rsidP="00DF100B">
      <w:pPr>
        <w:jc w:val="both"/>
        <w:rPr>
          <w:rFonts w:ascii="Times New Roman" w:hAnsi="Times New Roman" w:cs="Times New Roman"/>
          <w:sz w:val="24"/>
          <w:szCs w:val="24"/>
        </w:rPr>
      </w:pPr>
      <w:r>
        <w:rPr>
          <w:rFonts w:ascii="Times New Roman" w:hAnsi="Times New Roman" w:cs="Times New Roman"/>
          <w:b/>
          <w:sz w:val="24"/>
          <w:szCs w:val="24"/>
        </w:rPr>
        <w:tab/>
      </w:r>
      <w:r w:rsidR="002D785B">
        <w:rPr>
          <w:rFonts w:ascii="Times New Roman" w:hAnsi="Times New Roman" w:cs="Times New Roman"/>
          <w:sz w:val="24"/>
          <w:szCs w:val="24"/>
        </w:rPr>
        <w:t xml:space="preserve">A presidência desta Casa encaminhou a </w:t>
      </w:r>
      <w:bookmarkStart w:id="1" w:name="_Hlk181030748"/>
      <w:r w:rsidR="002D785B">
        <w:rPr>
          <w:rFonts w:ascii="Times New Roman" w:hAnsi="Times New Roman" w:cs="Times New Roman"/>
          <w:sz w:val="24"/>
          <w:szCs w:val="24"/>
        </w:rPr>
        <w:t>Recomendação Administrativa nº 0</w:t>
      </w:r>
      <w:r w:rsidR="00C93F6A">
        <w:rPr>
          <w:rFonts w:ascii="Times New Roman" w:hAnsi="Times New Roman" w:cs="Times New Roman"/>
          <w:sz w:val="24"/>
          <w:szCs w:val="24"/>
        </w:rPr>
        <w:t>2</w:t>
      </w:r>
      <w:r w:rsidR="002D785B">
        <w:rPr>
          <w:rFonts w:ascii="Times New Roman" w:hAnsi="Times New Roman" w:cs="Times New Roman"/>
          <w:sz w:val="24"/>
          <w:szCs w:val="24"/>
        </w:rPr>
        <w:t>/202</w:t>
      </w:r>
      <w:r w:rsidR="00C93F6A">
        <w:rPr>
          <w:rFonts w:ascii="Times New Roman" w:hAnsi="Times New Roman" w:cs="Times New Roman"/>
          <w:sz w:val="24"/>
          <w:szCs w:val="24"/>
        </w:rPr>
        <w:t>5</w:t>
      </w:r>
      <w:r w:rsidR="002D785B">
        <w:rPr>
          <w:rFonts w:ascii="Times New Roman" w:hAnsi="Times New Roman" w:cs="Times New Roman"/>
          <w:sz w:val="24"/>
          <w:szCs w:val="24"/>
        </w:rPr>
        <w:t>-</w:t>
      </w:r>
      <w:r w:rsidR="002D785B" w:rsidRPr="002D785B">
        <w:rPr>
          <w:rFonts w:ascii="Times New Roman" w:hAnsi="Times New Roman" w:cs="Times New Roman"/>
          <w:sz w:val="24"/>
          <w:szCs w:val="24"/>
        </w:rPr>
        <w:t>GPGMPC, expedid</w:t>
      </w:r>
      <w:r w:rsidR="002D785B">
        <w:rPr>
          <w:rFonts w:ascii="Times New Roman" w:hAnsi="Times New Roman" w:cs="Times New Roman"/>
          <w:sz w:val="24"/>
          <w:szCs w:val="24"/>
        </w:rPr>
        <w:t>a</w:t>
      </w:r>
      <w:r w:rsidR="002D785B" w:rsidRPr="002D785B">
        <w:rPr>
          <w:rFonts w:ascii="Times New Roman" w:hAnsi="Times New Roman" w:cs="Times New Roman"/>
          <w:sz w:val="24"/>
          <w:szCs w:val="24"/>
        </w:rPr>
        <w:t xml:space="preserve"> pelo Ministério Público de Contas do Estado do Paraná</w:t>
      </w:r>
      <w:bookmarkEnd w:id="1"/>
      <w:r w:rsidR="002D785B" w:rsidRPr="002D785B">
        <w:rPr>
          <w:rFonts w:ascii="Times New Roman" w:hAnsi="Times New Roman" w:cs="Times New Roman"/>
          <w:sz w:val="24"/>
          <w:szCs w:val="24"/>
        </w:rPr>
        <w:t>,</w:t>
      </w:r>
      <w:r w:rsidR="002D785B">
        <w:rPr>
          <w:rFonts w:ascii="Times New Roman" w:hAnsi="Times New Roman" w:cs="Times New Roman"/>
          <w:sz w:val="24"/>
          <w:szCs w:val="24"/>
        </w:rPr>
        <w:t xml:space="preserve"> dando conta de uma série de situações que deveriam ser observadas pelas mais variadas instâncias, e em especial, no caso desta Comissão, vieram as </w:t>
      </w:r>
    </w:p>
    <w:p w:rsidR="002D785B" w:rsidRDefault="002D785B" w:rsidP="00DF100B">
      <w:pPr>
        <w:jc w:val="both"/>
        <w:rPr>
          <w:rFonts w:ascii="Times New Roman" w:hAnsi="Times New Roman" w:cs="Times New Roman"/>
          <w:sz w:val="24"/>
          <w:szCs w:val="24"/>
        </w:rPr>
      </w:pPr>
      <w:r>
        <w:rPr>
          <w:rFonts w:ascii="Times New Roman" w:hAnsi="Times New Roman" w:cs="Times New Roman"/>
          <w:sz w:val="24"/>
          <w:szCs w:val="24"/>
        </w:rPr>
        <w:t>seguintes recomendações:</w:t>
      </w:r>
    </w:p>
    <w:p w:rsidR="002D785B" w:rsidRDefault="002D785B" w:rsidP="00DF100B">
      <w:pPr>
        <w:jc w:val="both"/>
        <w:rPr>
          <w:rFonts w:ascii="Times New Roman" w:hAnsi="Times New Roman" w:cs="Times New Roman"/>
          <w:sz w:val="24"/>
          <w:szCs w:val="24"/>
        </w:rPr>
      </w:pPr>
    </w:p>
    <w:p w:rsidR="002D785B" w:rsidRDefault="00C045B8" w:rsidP="00C045B8">
      <w:pPr>
        <w:ind w:left="1134"/>
        <w:jc w:val="both"/>
        <w:rPr>
          <w:rFonts w:ascii="Times New Roman" w:hAnsi="Times New Roman" w:cs="Times New Roman"/>
          <w:sz w:val="24"/>
          <w:szCs w:val="24"/>
        </w:rPr>
      </w:pPr>
      <w:r>
        <w:rPr>
          <w:rFonts w:ascii="Times New Roman" w:hAnsi="Times New Roman" w:cs="Times New Roman"/>
          <w:sz w:val="24"/>
          <w:szCs w:val="24"/>
        </w:rPr>
        <w:t>“</w:t>
      </w:r>
      <w:r w:rsidR="002D785B" w:rsidRPr="002D785B">
        <w:rPr>
          <w:rFonts w:ascii="Times New Roman" w:hAnsi="Times New Roman" w:cs="Times New Roman"/>
          <w:sz w:val="24"/>
          <w:szCs w:val="24"/>
        </w:rPr>
        <w:t>1) Faça em seus pareceres a análise pormenorizada dos</w:t>
      </w:r>
      <w:r w:rsidR="002D785B">
        <w:rPr>
          <w:rFonts w:ascii="Times New Roman" w:hAnsi="Times New Roman" w:cs="Times New Roman"/>
          <w:sz w:val="24"/>
          <w:szCs w:val="24"/>
        </w:rPr>
        <w:t xml:space="preserve"> </w:t>
      </w:r>
      <w:r w:rsidR="002D785B" w:rsidRPr="002D785B">
        <w:rPr>
          <w:rFonts w:ascii="Times New Roman" w:hAnsi="Times New Roman" w:cs="Times New Roman"/>
          <w:sz w:val="24"/>
          <w:szCs w:val="24"/>
        </w:rPr>
        <w:t>valores totais dos precatórios de regime geral para com os</w:t>
      </w:r>
      <w:r w:rsidR="002D785B" w:rsidRPr="002D785B">
        <w:t xml:space="preserve"> </w:t>
      </w:r>
      <w:r w:rsidR="002D785B" w:rsidRPr="002D785B">
        <w:rPr>
          <w:rFonts w:ascii="Times New Roman" w:hAnsi="Times New Roman" w:cs="Times New Roman"/>
          <w:sz w:val="24"/>
          <w:szCs w:val="24"/>
        </w:rPr>
        <w:t>valores constantes da Proposta de Lei Orçamentária,</w:t>
      </w:r>
      <w:r w:rsidR="002D785B">
        <w:rPr>
          <w:rFonts w:ascii="Times New Roman" w:hAnsi="Times New Roman" w:cs="Times New Roman"/>
          <w:sz w:val="24"/>
          <w:szCs w:val="24"/>
        </w:rPr>
        <w:t xml:space="preserve"> </w:t>
      </w:r>
      <w:r w:rsidR="002D785B" w:rsidRPr="002D785B">
        <w:rPr>
          <w:rFonts w:ascii="Times New Roman" w:hAnsi="Times New Roman" w:cs="Times New Roman"/>
          <w:sz w:val="24"/>
          <w:szCs w:val="24"/>
        </w:rPr>
        <w:t>destacando a sua suficiência ou insuficiência quanto o seu</w:t>
      </w:r>
      <w:r w:rsidR="002D785B">
        <w:rPr>
          <w:rFonts w:ascii="Times New Roman" w:hAnsi="Times New Roman" w:cs="Times New Roman"/>
          <w:sz w:val="24"/>
          <w:szCs w:val="24"/>
        </w:rPr>
        <w:t xml:space="preserve"> </w:t>
      </w:r>
      <w:r w:rsidR="002D785B" w:rsidRPr="002D785B">
        <w:rPr>
          <w:rFonts w:ascii="Times New Roman" w:hAnsi="Times New Roman" w:cs="Times New Roman"/>
          <w:sz w:val="24"/>
          <w:szCs w:val="24"/>
        </w:rPr>
        <w:t>integral cumprimento;</w:t>
      </w:r>
    </w:p>
    <w:p w:rsidR="002D785B" w:rsidRPr="002D785B" w:rsidRDefault="002D785B" w:rsidP="00C045B8">
      <w:pPr>
        <w:ind w:left="1134"/>
        <w:jc w:val="both"/>
        <w:rPr>
          <w:rFonts w:ascii="Times New Roman" w:hAnsi="Times New Roman" w:cs="Times New Roman"/>
          <w:sz w:val="24"/>
          <w:szCs w:val="24"/>
        </w:rPr>
      </w:pPr>
    </w:p>
    <w:p w:rsidR="002D785B" w:rsidRDefault="002D785B" w:rsidP="00C045B8">
      <w:pPr>
        <w:ind w:left="1134"/>
        <w:jc w:val="both"/>
        <w:rPr>
          <w:rFonts w:ascii="Times New Roman" w:hAnsi="Times New Roman" w:cs="Times New Roman"/>
          <w:sz w:val="24"/>
          <w:szCs w:val="24"/>
        </w:rPr>
      </w:pPr>
      <w:r w:rsidRPr="002D785B">
        <w:rPr>
          <w:rFonts w:ascii="Times New Roman" w:hAnsi="Times New Roman" w:cs="Times New Roman"/>
          <w:sz w:val="24"/>
          <w:szCs w:val="24"/>
        </w:rPr>
        <w:t>2) Afira se houve a adequada previsão orçamentária para fazer</w:t>
      </w:r>
      <w:r>
        <w:rPr>
          <w:rFonts w:ascii="Times New Roman" w:hAnsi="Times New Roman" w:cs="Times New Roman"/>
          <w:sz w:val="24"/>
          <w:szCs w:val="24"/>
        </w:rPr>
        <w:t xml:space="preserve"> </w:t>
      </w:r>
      <w:r w:rsidRPr="002D785B">
        <w:rPr>
          <w:rFonts w:ascii="Times New Roman" w:hAnsi="Times New Roman" w:cs="Times New Roman"/>
          <w:sz w:val="24"/>
          <w:szCs w:val="24"/>
        </w:rPr>
        <w:t>frente às obrigações de pequeno valor objeto de RPV –</w:t>
      </w:r>
      <w:r>
        <w:rPr>
          <w:rFonts w:ascii="Times New Roman" w:hAnsi="Times New Roman" w:cs="Times New Roman"/>
          <w:sz w:val="24"/>
          <w:szCs w:val="24"/>
        </w:rPr>
        <w:t xml:space="preserve"> </w:t>
      </w:r>
      <w:r w:rsidRPr="002D785B">
        <w:rPr>
          <w:rFonts w:ascii="Times New Roman" w:hAnsi="Times New Roman" w:cs="Times New Roman"/>
          <w:sz w:val="24"/>
          <w:szCs w:val="24"/>
        </w:rPr>
        <w:t>Requisição de Pequeno Valor;</w:t>
      </w:r>
    </w:p>
    <w:p w:rsidR="002D785B" w:rsidRPr="002D785B" w:rsidRDefault="002D785B" w:rsidP="00C045B8">
      <w:pPr>
        <w:ind w:left="1134" w:firstLine="708"/>
        <w:jc w:val="both"/>
        <w:rPr>
          <w:rFonts w:ascii="Times New Roman" w:hAnsi="Times New Roman" w:cs="Times New Roman"/>
          <w:sz w:val="24"/>
          <w:szCs w:val="24"/>
        </w:rPr>
      </w:pPr>
    </w:p>
    <w:p w:rsidR="002D785B" w:rsidRPr="002D785B" w:rsidRDefault="002D785B" w:rsidP="00C045B8">
      <w:pPr>
        <w:ind w:left="1134"/>
        <w:jc w:val="both"/>
        <w:rPr>
          <w:rFonts w:ascii="Times New Roman" w:hAnsi="Times New Roman" w:cs="Times New Roman"/>
          <w:sz w:val="24"/>
          <w:szCs w:val="24"/>
        </w:rPr>
      </w:pPr>
      <w:r w:rsidRPr="002D785B">
        <w:rPr>
          <w:rFonts w:ascii="Times New Roman" w:hAnsi="Times New Roman" w:cs="Times New Roman"/>
          <w:sz w:val="24"/>
          <w:szCs w:val="24"/>
        </w:rPr>
        <w:t>3) Disponibilize o parecer sobre a Proposta de Lei Orçamentária</w:t>
      </w:r>
      <w:r>
        <w:rPr>
          <w:rFonts w:ascii="Times New Roman" w:hAnsi="Times New Roman" w:cs="Times New Roman"/>
          <w:sz w:val="24"/>
          <w:szCs w:val="24"/>
        </w:rPr>
        <w:t xml:space="preserve"> </w:t>
      </w:r>
      <w:r w:rsidRPr="002D785B">
        <w:rPr>
          <w:rFonts w:ascii="Times New Roman" w:hAnsi="Times New Roman" w:cs="Times New Roman"/>
          <w:sz w:val="24"/>
          <w:szCs w:val="24"/>
        </w:rPr>
        <w:t>no portal da Câmara Municipal, na Internet, em até 05 (cinco)</w:t>
      </w:r>
      <w:r>
        <w:rPr>
          <w:rFonts w:ascii="Times New Roman" w:hAnsi="Times New Roman" w:cs="Times New Roman"/>
          <w:sz w:val="24"/>
          <w:szCs w:val="24"/>
        </w:rPr>
        <w:t xml:space="preserve"> </w:t>
      </w:r>
      <w:r w:rsidRPr="002D785B">
        <w:rPr>
          <w:rFonts w:ascii="Times New Roman" w:hAnsi="Times New Roman" w:cs="Times New Roman"/>
          <w:sz w:val="24"/>
          <w:szCs w:val="24"/>
        </w:rPr>
        <w:t>dias após a aprovação do parecer pela Comissão;</w:t>
      </w:r>
      <w:r w:rsidR="00C045B8">
        <w:rPr>
          <w:rFonts w:ascii="Times New Roman" w:hAnsi="Times New Roman" w:cs="Times New Roman"/>
          <w:sz w:val="24"/>
          <w:szCs w:val="24"/>
        </w:rPr>
        <w:t>”</w:t>
      </w:r>
    </w:p>
    <w:p w:rsidR="002D785B" w:rsidRDefault="002D785B" w:rsidP="00DF100B">
      <w:pPr>
        <w:jc w:val="both"/>
        <w:rPr>
          <w:rFonts w:ascii="Times New Roman" w:hAnsi="Times New Roman" w:cs="Times New Roman"/>
          <w:b/>
          <w:sz w:val="24"/>
          <w:szCs w:val="24"/>
        </w:rPr>
      </w:pPr>
    </w:p>
    <w:p w:rsidR="002D785B" w:rsidRDefault="00C045B8" w:rsidP="00DF100B">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Após o recebimento da Recomendação, entramos em contato com o Executivo Municipal, o qual, através do ofício nº </w:t>
      </w:r>
      <w:r w:rsidR="00C93F6A">
        <w:rPr>
          <w:rFonts w:ascii="Times New Roman" w:hAnsi="Times New Roman" w:cs="Times New Roman"/>
          <w:sz w:val="24"/>
          <w:szCs w:val="24"/>
        </w:rPr>
        <w:t>468/</w:t>
      </w:r>
      <w:r>
        <w:rPr>
          <w:rFonts w:ascii="Times New Roman" w:hAnsi="Times New Roman" w:cs="Times New Roman"/>
          <w:sz w:val="24"/>
          <w:szCs w:val="24"/>
        </w:rPr>
        <w:t>/202</w:t>
      </w:r>
      <w:r w:rsidR="00C93F6A">
        <w:rPr>
          <w:rFonts w:ascii="Times New Roman" w:hAnsi="Times New Roman" w:cs="Times New Roman"/>
          <w:sz w:val="24"/>
          <w:szCs w:val="24"/>
        </w:rPr>
        <w:t>5</w:t>
      </w:r>
      <w:r>
        <w:rPr>
          <w:rFonts w:ascii="Times New Roman" w:hAnsi="Times New Roman" w:cs="Times New Roman"/>
          <w:sz w:val="24"/>
          <w:szCs w:val="24"/>
        </w:rPr>
        <w:t>, encaminhou as seguintes explicações:</w:t>
      </w:r>
    </w:p>
    <w:p w:rsidR="00C045B8" w:rsidRDefault="00C045B8" w:rsidP="00DF100B">
      <w:pPr>
        <w:jc w:val="both"/>
        <w:rPr>
          <w:rFonts w:ascii="Times New Roman" w:hAnsi="Times New Roman" w:cs="Times New Roman"/>
          <w:sz w:val="24"/>
          <w:szCs w:val="24"/>
        </w:rPr>
      </w:pPr>
    </w:p>
    <w:p w:rsidR="00C045B8" w:rsidRPr="00C045B8" w:rsidRDefault="00C045B8" w:rsidP="00C045B8">
      <w:pPr>
        <w:ind w:left="1134"/>
        <w:jc w:val="both"/>
        <w:rPr>
          <w:rFonts w:ascii="Times New Roman" w:hAnsi="Times New Roman" w:cs="Times New Roman"/>
          <w:sz w:val="24"/>
          <w:szCs w:val="24"/>
        </w:rPr>
      </w:pPr>
      <w:r>
        <w:rPr>
          <w:rFonts w:ascii="Times New Roman" w:hAnsi="Times New Roman" w:cs="Times New Roman"/>
          <w:sz w:val="24"/>
          <w:szCs w:val="24"/>
        </w:rPr>
        <w:t>“</w:t>
      </w:r>
      <w:r w:rsidRPr="00C045B8">
        <w:rPr>
          <w:rFonts w:ascii="Times New Roman" w:hAnsi="Times New Roman" w:cs="Times New Roman"/>
          <w:sz w:val="24"/>
          <w:szCs w:val="24"/>
        </w:rPr>
        <w:t>01)</w:t>
      </w:r>
      <w:r w:rsidRPr="00C045B8">
        <w:rPr>
          <w:rFonts w:ascii="Times New Roman" w:hAnsi="Times New Roman" w:cs="Times New Roman"/>
          <w:sz w:val="24"/>
          <w:szCs w:val="24"/>
        </w:rPr>
        <w:tab/>
        <w:t>Que hodiernamente não possuímos precatórios ativos, sendo que os últimos já foram quitados ainda n</w:t>
      </w:r>
      <w:r w:rsidR="00C93F6A">
        <w:rPr>
          <w:rFonts w:ascii="Times New Roman" w:hAnsi="Times New Roman" w:cs="Times New Roman"/>
          <w:sz w:val="24"/>
          <w:szCs w:val="24"/>
        </w:rPr>
        <w:t>o</w:t>
      </w:r>
      <w:r w:rsidRPr="00C045B8">
        <w:rPr>
          <w:rFonts w:ascii="Times New Roman" w:hAnsi="Times New Roman" w:cs="Times New Roman"/>
          <w:sz w:val="24"/>
          <w:szCs w:val="24"/>
        </w:rPr>
        <w:t xml:space="preserve"> ano de 2024. </w:t>
      </w:r>
      <w:r w:rsidR="00C93F6A">
        <w:rPr>
          <w:rFonts w:ascii="Times New Roman" w:hAnsi="Times New Roman" w:cs="Times New Roman"/>
          <w:sz w:val="24"/>
          <w:szCs w:val="24"/>
        </w:rPr>
        <w:t>No entanto, após consulta junta ao TJ/PR existem precatórios pendentes para pagamento no exercício de 2026 e exercícios seguintes no valor de R$ 702.887,80 (setecentos e dois mil oitocentos e oitenta e sete reais com oitenta centavos).</w:t>
      </w:r>
    </w:p>
    <w:p w:rsidR="00C045B8" w:rsidRPr="00C045B8" w:rsidRDefault="00C045B8" w:rsidP="00C045B8">
      <w:pPr>
        <w:ind w:left="1134" w:hanging="1"/>
        <w:jc w:val="both"/>
        <w:rPr>
          <w:rFonts w:ascii="Times New Roman" w:hAnsi="Times New Roman" w:cs="Times New Roman"/>
          <w:sz w:val="24"/>
          <w:szCs w:val="24"/>
        </w:rPr>
      </w:pPr>
      <w:r w:rsidRPr="00C045B8">
        <w:rPr>
          <w:rFonts w:ascii="Times New Roman" w:hAnsi="Times New Roman" w:cs="Times New Roman"/>
          <w:sz w:val="24"/>
          <w:szCs w:val="24"/>
        </w:rPr>
        <w:lastRenderedPageBreak/>
        <w:t>02)</w:t>
      </w:r>
      <w:r w:rsidRPr="00C045B8">
        <w:rPr>
          <w:rFonts w:ascii="Times New Roman" w:hAnsi="Times New Roman" w:cs="Times New Roman"/>
          <w:sz w:val="24"/>
          <w:szCs w:val="24"/>
        </w:rPr>
        <w:tab/>
        <w:t>No que tange as decisões judiciais que se caracterizam como Requisição de Pequeno Valor – RPV, para o ano de 202</w:t>
      </w:r>
      <w:r w:rsidR="00C93F6A">
        <w:rPr>
          <w:rFonts w:ascii="Times New Roman" w:hAnsi="Times New Roman" w:cs="Times New Roman"/>
          <w:sz w:val="24"/>
          <w:szCs w:val="24"/>
        </w:rPr>
        <w:t>6</w:t>
      </w:r>
      <w:r w:rsidRPr="00C045B8">
        <w:rPr>
          <w:rFonts w:ascii="Times New Roman" w:hAnsi="Times New Roman" w:cs="Times New Roman"/>
          <w:sz w:val="24"/>
          <w:szCs w:val="24"/>
        </w:rPr>
        <w:t>,</w:t>
      </w:r>
      <w:r w:rsidR="00C93F6A">
        <w:rPr>
          <w:rFonts w:ascii="Times New Roman" w:hAnsi="Times New Roman" w:cs="Times New Roman"/>
          <w:sz w:val="24"/>
          <w:szCs w:val="24"/>
        </w:rPr>
        <w:t xml:space="preserve"> existe uma possibilidade de pagamento em torno de R$ 25.000,00 (vinte cinco mil reais). Portanto,</w:t>
      </w:r>
      <w:r w:rsidRPr="00C045B8">
        <w:rPr>
          <w:rFonts w:ascii="Times New Roman" w:hAnsi="Times New Roman" w:cs="Times New Roman"/>
          <w:sz w:val="24"/>
          <w:szCs w:val="24"/>
        </w:rPr>
        <w:t xml:space="preserve"> está previsto no projeto atividade 28.846.0002.2016 – Encargos com precatórios Sentenças Judiciais e Restituições, na natureza de despesa 3.3.90.91.00.00, o valor de R$ </w:t>
      </w:r>
      <w:r w:rsidR="00C93F6A">
        <w:rPr>
          <w:rFonts w:ascii="Times New Roman" w:hAnsi="Times New Roman" w:cs="Times New Roman"/>
          <w:sz w:val="24"/>
          <w:szCs w:val="24"/>
        </w:rPr>
        <w:t>400</w:t>
      </w:r>
      <w:r w:rsidRPr="00C045B8">
        <w:rPr>
          <w:rFonts w:ascii="Times New Roman" w:hAnsi="Times New Roman" w:cs="Times New Roman"/>
          <w:sz w:val="24"/>
          <w:szCs w:val="24"/>
        </w:rPr>
        <w:t>.000,00 (</w:t>
      </w:r>
      <w:r w:rsidR="00C93F6A">
        <w:rPr>
          <w:rFonts w:ascii="Times New Roman" w:hAnsi="Times New Roman" w:cs="Times New Roman"/>
          <w:sz w:val="24"/>
          <w:szCs w:val="24"/>
        </w:rPr>
        <w:t>quatrocentos</w:t>
      </w:r>
      <w:r w:rsidRPr="00C045B8">
        <w:rPr>
          <w:rFonts w:ascii="Times New Roman" w:hAnsi="Times New Roman" w:cs="Times New Roman"/>
          <w:sz w:val="24"/>
          <w:szCs w:val="24"/>
        </w:rPr>
        <w:t xml:space="preserve"> mil reais) o que é suficiente</w:t>
      </w:r>
      <w:r w:rsidR="00C93F6A">
        <w:rPr>
          <w:rFonts w:ascii="Times New Roman" w:hAnsi="Times New Roman" w:cs="Times New Roman"/>
          <w:sz w:val="24"/>
          <w:szCs w:val="24"/>
        </w:rPr>
        <w:t xml:space="preserve"> para suportar as possíveis condenações.</w:t>
      </w:r>
      <w:r>
        <w:rPr>
          <w:rFonts w:ascii="Times New Roman" w:hAnsi="Times New Roman" w:cs="Times New Roman"/>
          <w:sz w:val="24"/>
          <w:szCs w:val="24"/>
        </w:rPr>
        <w:t>”</w:t>
      </w:r>
    </w:p>
    <w:p w:rsidR="002D785B" w:rsidRDefault="002D785B" w:rsidP="00DF100B">
      <w:pPr>
        <w:jc w:val="both"/>
        <w:rPr>
          <w:rFonts w:ascii="Times New Roman" w:hAnsi="Times New Roman" w:cs="Times New Roman"/>
          <w:b/>
          <w:sz w:val="24"/>
          <w:szCs w:val="24"/>
        </w:rPr>
      </w:pPr>
    </w:p>
    <w:p w:rsidR="00E04008" w:rsidRDefault="00E04008" w:rsidP="00DF100B">
      <w:pPr>
        <w:jc w:val="both"/>
        <w:rPr>
          <w:rFonts w:ascii="Times New Roman" w:hAnsi="Times New Roman" w:cs="Times New Roman"/>
          <w:b/>
          <w:sz w:val="24"/>
          <w:szCs w:val="24"/>
        </w:rPr>
      </w:pPr>
    </w:p>
    <w:p w:rsidR="00B17A8C" w:rsidRDefault="00C045B8" w:rsidP="00134A1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Ocorre Excelência, que a Comissão de Finanças e Orçamento já emitiu o parecer acerca do Projeto de Lei Orçamentária para o ano de 202</w:t>
      </w:r>
      <w:r w:rsidR="00C93F6A">
        <w:rPr>
          <w:rFonts w:ascii="Times New Roman" w:hAnsi="Times New Roman" w:cs="Times New Roman"/>
          <w:sz w:val="24"/>
          <w:szCs w:val="24"/>
        </w:rPr>
        <w:t>6</w:t>
      </w:r>
      <w:r w:rsidR="0025445E">
        <w:rPr>
          <w:rFonts w:ascii="Times New Roman" w:hAnsi="Times New Roman" w:cs="Times New Roman"/>
          <w:sz w:val="24"/>
          <w:szCs w:val="24"/>
        </w:rPr>
        <w:t>, na data de 0</w:t>
      </w:r>
      <w:r w:rsidR="00C93F6A">
        <w:rPr>
          <w:rFonts w:ascii="Times New Roman" w:hAnsi="Times New Roman" w:cs="Times New Roman"/>
          <w:sz w:val="24"/>
          <w:szCs w:val="24"/>
        </w:rPr>
        <w:t>8</w:t>
      </w:r>
      <w:r w:rsidR="0025445E">
        <w:rPr>
          <w:rFonts w:ascii="Times New Roman" w:hAnsi="Times New Roman" w:cs="Times New Roman"/>
          <w:sz w:val="24"/>
          <w:szCs w:val="24"/>
        </w:rPr>
        <w:t xml:space="preserve"> de outubro de 202</w:t>
      </w:r>
      <w:r w:rsidR="00C93F6A">
        <w:rPr>
          <w:rFonts w:ascii="Times New Roman" w:hAnsi="Times New Roman" w:cs="Times New Roman"/>
          <w:sz w:val="24"/>
          <w:szCs w:val="24"/>
        </w:rPr>
        <w:t>5</w:t>
      </w:r>
      <w:r>
        <w:rPr>
          <w:rFonts w:ascii="Times New Roman" w:hAnsi="Times New Roman" w:cs="Times New Roman"/>
          <w:sz w:val="24"/>
          <w:szCs w:val="24"/>
        </w:rPr>
        <w:t>, mas os escopos tratados disseram respeito tão somente, à índices de gastos com pessoal, gastos com saúde e educação, repasses à Fundação Hospitalar da Fronteira, e a sua adequação com a Lei de Diretrizes Orçamentárias.</w:t>
      </w:r>
    </w:p>
    <w:p w:rsidR="00C045B8" w:rsidRDefault="00C045B8" w:rsidP="00134A18">
      <w:pPr>
        <w:jc w:val="both"/>
        <w:rPr>
          <w:rFonts w:ascii="Times New Roman" w:hAnsi="Times New Roman" w:cs="Times New Roman"/>
          <w:sz w:val="24"/>
          <w:szCs w:val="24"/>
        </w:rPr>
      </w:pPr>
    </w:p>
    <w:p w:rsidR="00C93F6A" w:rsidRDefault="00C93F6A" w:rsidP="00134A18">
      <w:pPr>
        <w:jc w:val="both"/>
        <w:rPr>
          <w:rFonts w:ascii="Times New Roman" w:hAnsi="Times New Roman" w:cs="Times New Roman"/>
          <w:sz w:val="24"/>
          <w:szCs w:val="24"/>
        </w:rPr>
      </w:pPr>
      <w:r>
        <w:rPr>
          <w:rFonts w:ascii="Times New Roman" w:hAnsi="Times New Roman" w:cs="Times New Roman"/>
          <w:sz w:val="24"/>
          <w:szCs w:val="24"/>
        </w:rPr>
        <w:tab/>
        <w:t xml:space="preserve">Tratamos especificamente das Requisições de Pequeno Valor, </w:t>
      </w:r>
      <w:r w:rsidR="000749C0">
        <w:rPr>
          <w:rFonts w:ascii="Times New Roman" w:hAnsi="Times New Roman" w:cs="Times New Roman"/>
          <w:sz w:val="24"/>
          <w:szCs w:val="24"/>
        </w:rPr>
        <w:t>percebendo que os valores estavam muito além do previsto para 2025 e nos pareciam ser capazes de dar</w:t>
      </w:r>
    </w:p>
    <w:p w:rsidR="00C93F6A" w:rsidRDefault="00C93F6A" w:rsidP="00134A18">
      <w:pPr>
        <w:jc w:val="both"/>
        <w:rPr>
          <w:rFonts w:ascii="Times New Roman" w:hAnsi="Times New Roman" w:cs="Times New Roman"/>
          <w:sz w:val="24"/>
          <w:szCs w:val="24"/>
        </w:rPr>
      </w:pPr>
    </w:p>
    <w:p w:rsidR="00C045B8" w:rsidRDefault="00C045B8" w:rsidP="00134A18">
      <w:pPr>
        <w:jc w:val="both"/>
        <w:rPr>
          <w:rFonts w:ascii="Times New Roman" w:hAnsi="Times New Roman" w:cs="Times New Roman"/>
          <w:sz w:val="24"/>
          <w:szCs w:val="24"/>
        </w:rPr>
      </w:pPr>
      <w:r>
        <w:rPr>
          <w:rFonts w:ascii="Times New Roman" w:hAnsi="Times New Roman" w:cs="Times New Roman"/>
          <w:sz w:val="24"/>
          <w:szCs w:val="24"/>
        </w:rPr>
        <w:tab/>
        <w:t>Infelizmente não fora objeto pormenorizado de análise a questões dos precatórios e Requisições de Pequeno Valor, o que faremos doravante, neste aditivo ao parecer já apresentado, requerendo desde já a sua juntada.</w:t>
      </w:r>
    </w:p>
    <w:p w:rsidR="00C045B8" w:rsidRDefault="00C045B8" w:rsidP="00134A18">
      <w:pPr>
        <w:jc w:val="both"/>
        <w:rPr>
          <w:rFonts w:ascii="Times New Roman" w:hAnsi="Times New Roman" w:cs="Times New Roman"/>
          <w:sz w:val="24"/>
          <w:szCs w:val="24"/>
        </w:rPr>
      </w:pPr>
    </w:p>
    <w:p w:rsidR="00C045B8" w:rsidRPr="00C045B8" w:rsidRDefault="00C045B8" w:rsidP="00134A18">
      <w:pPr>
        <w:jc w:val="both"/>
        <w:rPr>
          <w:rFonts w:ascii="Times New Roman" w:hAnsi="Times New Roman" w:cs="Times New Roman"/>
          <w:b/>
          <w:sz w:val="24"/>
          <w:szCs w:val="24"/>
        </w:rPr>
      </w:pPr>
      <w:r>
        <w:rPr>
          <w:rFonts w:ascii="Times New Roman" w:hAnsi="Times New Roman" w:cs="Times New Roman"/>
          <w:b/>
          <w:sz w:val="24"/>
          <w:szCs w:val="24"/>
        </w:rPr>
        <w:t>II – DA ANÁLISE DE PRECATÓRIOS E REQUISIÇÕES DE PEQUENO VALOR</w:t>
      </w:r>
    </w:p>
    <w:p w:rsidR="00B31720" w:rsidRDefault="00B31720" w:rsidP="00134A18">
      <w:pPr>
        <w:jc w:val="both"/>
        <w:rPr>
          <w:rFonts w:ascii="Times New Roman" w:hAnsi="Times New Roman" w:cs="Times New Roman"/>
          <w:sz w:val="24"/>
          <w:szCs w:val="24"/>
        </w:rPr>
      </w:pPr>
    </w:p>
    <w:p w:rsidR="00C045B8" w:rsidRDefault="00C045B8" w:rsidP="00134A18">
      <w:pPr>
        <w:jc w:val="both"/>
        <w:rPr>
          <w:rFonts w:ascii="Times New Roman" w:hAnsi="Times New Roman" w:cs="Times New Roman"/>
          <w:sz w:val="24"/>
          <w:szCs w:val="24"/>
        </w:rPr>
      </w:pPr>
      <w:r>
        <w:rPr>
          <w:rFonts w:ascii="Times New Roman" w:hAnsi="Times New Roman" w:cs="Times New Roman"/>
          <w:sz w:val="24"/>
          <w:szCs w:val="24"/>
        </w:rPr>
        <w:tab/>
        <w:t xml:space="preserve">Seguindo a Recomendação já citada, passaremos à questão dos precatórios, mas infelizmente a mesma ficará prejudicada. Conforme informado pelo Ofício nº </w:t>
      </w:r>
      <w:r w:rsidR="000749C0">
        <w:rPr>
          <w:rFonts w:ascii="Times New Roman" w:hAnsi="Times New Roman" w:cs="Times New Roman"/>
          <w:sz w:val="24"/>
          <w:szCs w:val="24"/>
        </w:rPr>
        <w:t>468</w:t>
      </w:r>
      <w:r>
        <w:rPr>
          <w:rFonts w:ascii="Times New Roman" w:hAnsi="Times New Roman" w:cs="Times New Roman"/>
          <w:sz w:val="24"/>
          <w:szCs w:val="24"/>
        </w:rPr>
        <w:t>/202</w:t>
      </w:r>
      <w:r w:rsidR="000749C0">
        <w:rPr>
          <w:rFonts w:ascii="Times New Roman" w:hAnsi="Times New Roman" w:cs="Times New Roman"/>
          <w:sz w:val="24"/>
          <w:szCs w:val="24"/>
        </w:rPr>
        <w:t>5</w:t>
      </w:r>
      <w:r w:rsidR="0025445E">
        <w:rPr>
          <w:rFonts w:ascii="Times New Roman" w:hAnsi="Times New Roman" w:cs="Times New Roman"/>
          <w:sz w:val="24"/>
          <w:szCs w:val="24"/>
        </w:rPr>
        <w:t>, não existem precatórios ativos no momento e s</w:t>
      </w:r>
      <w:r w:rsidR="0025445E" w:rsidRPr="00C045B8">
        <w:rPr>
          <w:rFonts w:ascii="Times New Roman" w:hAnsi="Times New Roman" w:cs="Times New Roman"/>
          <w:sz w:val="24"/>
          <w:szCs w:val="24"/>
        </w:rPr>
        <w:t>endo assim,</w:t>
      </w:r>
      <w:r w:rsidR="000749C0">
        <w:rPr>
          <w:rFonts w:ascii="Times New Roman" w:hAnsi="Times New Roman" w:cs="Times New Roman"/>
          <w:sz w:val="24"/>
          <w:szCs w:val="24"/>
        </w:rPr>
        <w:t xml:space="preserve"> mesmo que exista a informação de condenações que chegam monta de setecentos mil reais, ainda não existe requisição destes valores, bem como que não há protocolização na prefeitura, além de que os mesmos ainda não se encontram na dívida ativa, ou até mesmo na lista do TJ/PR.</w:t>
      </w:r>
    </w:p>
    <w:p w:rsidR="00C045B8" w:rsidRDefault="00C045B8" w:rsidP="00134A18">
      <w:pPr>
        <w:jc w:val="both"/>
        <w:rPr>
          <w:rFonts w:ascii="Times New Roman" w:hAnsi="Times New Roman" w:cs="Times New Roman"/>
          <w:sz w:val="24"/>
          <w:szCs w:val="24"/>
        </w:rPr>
      </w:pPr>
    </w:p>
    <w:p w:rsidR="000749C0" w:rsidRDefault="000749C0" w:rsidP="00134A18">
      <w:pPr>
        <w:jc w:val="both"/>
        <w:rPr>
          <w:rFonts w:ascii="Times New Roman" w:hAnsi="Times New Roman" w:cs="Times New Roman"/>
          <w:sz w:val="24"/>
          <w:szCs w:val="24"/>
        </w:rPr>
      </w:pPr>
      <w:r>
        <w:rPr>
          <w:rFonts w:ascii="Times New Roman" w:hAnsi="Times New Roman" w:cs="Times New Roman"/>
          <w:sz w:val="24"/>
          <w:szCs w:val="24"/>
        </w:rPr>
        <w:tab/>
        <w:t xml:space="preserve">Devemos ainda ressaltar que conforme o parecer jurídico juntado, “em que pese conste junto ao TJ/PR a existência de precatório pendente para pagamento no ano de 2026, no valor de R$ 68.933,41 (sessenta e oito mil, novecentos e trinta e três reais e quarenta e um centavos), temos que o mesmo já </w:t>
      </w:r>
      <w:proofErr w:type="spellStart"/>
      <w:r>
        <w:rPr>
          <w:rFonts w:ascii="Times New Roman" w:hAnsi="Times New Roman" w:cs="Times New Roman"/>
          <w:sz w:val="24"/>
          <w:szCs w:val="24"/>
        </w:rPr>
        <w:t>fora</w:t>
      </w:r>
      <w:proofErr w:type="spellEnd"/>
      <w:r>
        <w:rPr>
          <w:rFonts w:ascii="Times New Roman" w:hAnsi="Times New Roman" w:cs="Times New Roman"/>
          <w:sz w:val="24"/>
          <w:szCs w:val="24"/>
        </w:rPr>
        <w:t xml:space="preserve"> devidamente quitado...</w:t>
      </w:r>
    </w:p>
    <w:p w:rsidR="00EC2E30" w:rsidRDefault="00EC2E30" w:rsidP="00134A18">
      <w:pPr>
        <w:jc w:val="both"/>
        <w:rPr>
          <w:rFonts w:ascii="Times New Roman" w:hAnsi="Times New Roman" w:cs="Times New Roman"/>
          <w:sz w:val="24"/>
          <w:szCs w:val="24"/>
        </w:rPr>
      </w:pPr>
    </w:p>
    <w:p w:rsidR="00EC2E30" w:rsidRDefault="00EC2E30" w:rsidP="00134A18">
      <w:pPr>
        <w:jc w:val="both"/>
        <w:rPr>
          <w:rFonts w:ascii="Times New Roman" w:hAnsi="Times New Roman" w:cs="Times New Roman"/>
          <w:sz w:val="24"/>
          <w:szCs w:val="24"/>
        </w:rPr>
      </w:pPr>
      <w:r>
        <w:rPr>
          <w:rFonts w:ascii="Times New Roman" w:hAnsi="Times New Roman" w:cs="Times New Roman"/>
          <w:sz w:val="24"/>
          <w:szCs w:val="24"/>
        </w:rPr>
        <w:tab/>
        <w:t>Para provar esta alegação, fora juntada sentença junto aos autos comprovando o pagamento, sendo que existe apenas uma divergência no depósito dos valores, que foram pagos, parte em conta vinculada aos autos originários e, parte em conta vinculada no segundo grau.</w:t>
      </w:r>
    </w:p>
    <w:p w:rsidR="000749C0" w:rsidRDefault="000749C0" w:rsidP="00134A18">
      <w:pPr>
        <w:jc w:val="both"/>
        <w:rPr>
          <w:rFonts w:ascii="Times New Roman" w:hAnsi="Times New Roman" w:cs="Times New Roman"/>
          <w:sz w:val="24"/>
          <w:szCs w:val="24"/>
        </w:rPr>
      </w:pPr>
    </w:p>
    <w:p w:rsidR="00EC2E30" w:rsidRDefault="00EC2E30" w:rsidP="00134A18">
      <w:pPr>
        <w:jc w:val="both"/>
        <w:rPr>
          <w:rFonts w:ascii="Times New Roman" w:hAnsi="Times New Roman" w:cs="Times New Roman"/>
          <w:sz w:val="24"/>
          <w:szCs w:val="24"/>
        </w:rPr>
      </w:pPr>
      <w:r>
        <w:rPr>
          <w:rFonts w:ascii="Times New Roman" w:hAnsi="Times New Roman" w:cs="Times New Roman"/>
          <w:sz w:val="24"/>
          <w:szCs w:val="24"/>
        </w:rPr>
        <w:tab/>
        <w:t xml:space="preserve">Ademais, em que pese também a informação de que existem </w:t>
      </w:r>
      <w:r>
        <w:rPr>
          <w:rFonts w:ascii="Times New Roman" w:hAnsi="Times New Roman" w:cs="Times New Roman"/>
          <w:sz w:val="24"/>
          <w:szCs w:val="24"/>
        </w:rPr>
        <w:t>R$ 702.887,80 (setecentos e dois mil oitocentos e oitenta e sete reais com oitenta centavos)</w:t>
      </w:r>
      <w:r w:rsidR="00A75A2B">
        <w:rPr>
          <w:rFonts w:ascii="Times New Roman" w:hAnsi="Times New Roman" w:cs="Times New Roman"/>
          <w:sz w:val="24"/>
          <w:szCs w:val="24"/>
        </w:rPr>
        <w:t xml:space="preserve"> em precatórios</w:t>
      </w:r>
      <w:r w:rsidR="00FE6FBA">
        <w:rPr>
          <w:rFonts w:ascii="Times New Roman" w:hAnsi="Times New Roman" w:cs="Times New Roman"/>
          <w:sz w:val="24"/>
          <w:szCs w:val="24"/>
        </w:rPr>
        <w:t>, na verdade, existem sim condenações, mas ainda não existem as requisições de pagamento expedidas pelo Poder Judiciário para que os valores sejam pagos, já que algumas ainda comportam outras fases, como recursos e afins.</w:t>
      </w:r>
    </w:p>
    <w:p w:rsidR="00EC2E30" w:rsidRDefault="00FE6FBA" w:rsidP="00134A18">
      <w:pPr>
        <w:jc w:val="both"/>
        <w:rPr>
          <w:rFonts w:ascii="Times New Roman" w:hAnsi="Times New Roman" w:cs="Times New Roman"/>
          <w:sz w:val="24"/>
          <w:szCs w:val="24"/>
        </w:rPr>
      </w:pPr>
      <w:r>
        <w:rPr>
          <w:rFonts w:ascii="Times New Roman" w:hAnsi="Times New Roman" w:cs="Times New Roman"/>
          <w:sz w:val="24"/>
          <w:szCs w:val="24"/>
        </w:rPr>
        <w:lastRenderedPageBreak/>
        <w:tab/>
        <w:t>Ademais, devemos considerar que os precatórios deveriam ter sido informados ou protocolizados até a data de 31 março do exercício passado, e até a presente data não tivemos protocolização de nenhum pedido administrativo, bem como não houve informação do TJ/PR.</w:t>
      </w:r>
    </w:p>
    <w:p w:rsidR="00FE6FBA" w:rsidRDefault="00FE6FBA" w:rsidP="00134A18">
      <w:pPr>
        <w:jc w:val="both"/>
        <w:rPr>
          <w:rFonts w:ascii="Times New Roman" w:hAnsi="Times New Roman" w:cs="Times New Roman"/>
          <w:sz w:val="24"/>
          <w:szCs w:val="24"/>
        </w:rPr>
      </w:pPr>
    </w:p>
    <w:p w:rsidR="00FE6FBA" w:rsidRDefault="00FE6FBA" w:rsidP="00134A18">
      <w:pPr>
        <w:jc w:val="both"/>
        <w:rPr>
          <w:rFonts w:ascii="Times New Roman" w:hAnsi="Times New Roman" w:cs="Times New Roman"/>
          <w:sz w:val="24"/>
          <w:szCs w:val="24"/>
        </w:rPr>
      </w:pPr>
      <w:r>
        <w:rPr>
          <w:rFonts w:ascii="Times New Roman" w:hAnsi="Times New Roman" w:cs="Times New Roman"/>
          <w:sz w:val="24"/>
          <w:szCs w:val="24"/>
        </w:rPr>
        <w:tab/>
        <w:t>Mesmo assim, façamos de conta que o valor de sessenta e oito mil reais ainda deve ser pago, temos que a quantia de R$ 400.000,00 (quatrocentos mil reais) previstas o orçamento, são mais que suficientes.</w:t>
      </w:r>
    </w:p>
    <w:p w:rsidR="00FE6FBA" w:rsidRDefault="00FE6FBA" w:rsidP="00134A18">
      <w:pPr>
        <w:jc w:val="both"/>
        <w:rPr>
          <w:rFonts w:ascii="Times New Roman" w:hAnsi="Times New Roman" w:cs="Times New Roman"/>
          <w:sz w:val="24"/>
          <w:szCs w:val="24"/>
        </w:rPr>
      </w:pPr>
    </w:p>
    <w:p w:rsidR="00C045B8" w:rsidRDefault="0025445E" w:rsidP="0025445E">
      <w:pPr>
        <w:jc w:val="both"/>
        <w:rPr>
          <w:rFonts w:ascii="Times New Roman" w:hAnsi="Times New Roman" w:cs="Times New Roman"/>
          <w:sz w:val="24"/>
          <w:szCs w:val="24"/>
        </w:rPr>
      </w:pPr>
      <w:r>
        <w:rPr>
          <w:rFonts w:ascii="Times New Roman" w:hAnsi="Times New Roman" w:cs="Times New Roman"/>
          <w:sz w:val="24"/>
          <w:szCs w:val="24"/>
        </w:rPr>
        <w:tab/>
        <w:t xml:space="preserve">Superada esta fase, fica aqui a sugestão de que, nos próximos projeto de Lei Orçamentárias que vierem à esta Casa de Leis, que o Executivo anexe documento contendo a </w:t>
      </w:r>
      <w:r w:rsidRPr="0025445E">
        <w:rPr>
          <w:rFonts w:ascii="Times New Roman" w:hAnsi="Times New Roman" w:cs="Times New Roman"/>
          <w:sz w:val="24"/>
          <w:szCs w:val="24"/>
        </w:rPr>
        <w:t>totalidade dos precatórios de natureza geral que deverão ser</w:t>
      </w:r>
      <w:r>
        <w:rPr>
          <w:rFonts w:ascii="Times New Roman" w:hAnsi="Times New Roman" w:cs="Times New Roman"/>
          <w:sz w:val="24"/>
          <w:szCs w:val="24"/>
        </w:rPr>
        <w:t xml:space="preserve"> </w:t>
      </w:r>
      <w:r w:rsidRPr="0025445E">
        <w:rPr>
          <w:rFonts w:ascii="Times New Roman" w:hAnsi="Times New Roman" w:cs="Times New Roman"/>
          <w:sz w:val="24"/>
          <w:szCs w:val="24"/>
        </w:rPr>
        <w:t>pagos no exercício de 202</w:t>
      </w:r>
      <w:r w:rsidR="000749C0">
        <w:rPr>
          <w:rFonts w:ascii="Times New Roman" w:hAnsi="Times New Roman" w:cs="Times New Roman"/>
          <w:sz w:val="24"/>
          <w:szCs w:val="24"/>
        </w:rPr>
        <w:t>6</w:t>
      </w:r>
      <w:r w:rsidRPr="0025445E">
        <w:rPr>
          <w:rFonts w:ascii="Times New Roman" w:hAnsi="Times New Roman" w:cs="Times New Roman"/>
          <w:sz w:val="24"/>
          <w:szCs w:val="24"/>
        </w:rPr>
        <w:t>, bem como das obrigações de</w:t>
      </w:r>
      <w:r>
        <w:rPr>
          <w:rFonts w:ascii="Times New Roman" w:hAnsi="Times New Roman" w:cs="Times New Roman"/>
          <w:sz w:val="24"/>
          <w:szCs w:val="24"/>
        </w:rPr>
        <w:t xml:space="preserve"> </w:t>
      </w:r>
      <w:r w:rsidRPr="0025445E">
        <w:rPr>
          <w:rFonts w:ascii="Times New Roman" w:hAnsi="Times New Roman" w:cs="Times New Roman"/>
          <w:sz w:val="24"/>
          <w:szCs w:val="24"/>
        </w:rPr>
        <w:t>pequeno valor objeto de RPV – Requisição de Pequeno</w:t>
      </w:r>
      <w:r>
        <w:rPr>
          <w:rFonts w:ascii="Times New Roman" w:hAnsi="Times New Roman" w:cs="Times New Roman"/>
          <w:sz w:val="24"/>
          <w:szCs w:val="24"/>
        </w:rPr>
        <w:t xml:space="preserve"> </w:t>
      </w:r>
      <w:r w:rsidRPr="0025445E">
        <w:rPr>
          <w:rFonts w:ascii="Times New Roman" w:hAnsi="Times New Roman" w:cs="Times New Roman"/>
          <w:sz w:val="24"/>
          <w:szCs w:val="24"/>
        </w:rPr>
        <w:t>Valor;</w:t>
      </w:r>
      <w:r w:rsidRPr="0025445E">
        <w:rPr>
          <w:rFonts w:ascii="Times New Roman" w:hAnsi="Times New Roman" w:cs="Times New Roman"/>
          <w:sz w:val="24"/>
          <w:szCs w:val="24"/>
        </w:rPr>
        <w:cr/>
      </w:r>
    </w:p>
    <w:p w:rsidR="00C045B8" w:rsidRDefault="00E3515E" w:rsidP="00134A18">
      <w:pPr>
        <w:jc w:val="both"/>
        <w:rPr>
          <w:rFonts w:ascii="Times New Roman" w:hAnsi="Times New Roman" w:cs="Times New Roman"/>
          <w:sz w:val="24"/>
          <w:szCs w:val="24"/>
        </w:rPr>
      </w:pPr>
      <w:r>
        <w:rPr>
          <w:rFonts w:ascii="Times New Roman" w:hAnsi="Times New Roman" w:cs="Times New Roman"/>
          <w:sz w:val="24"/>
          <w:szCs w:val="24"/>
        </w:rPr>
        <w:tab/>
        <w:t>Continuando com a Recomendação de que se “a</w:t>
      </w:r>
      <w:r w:rsidRPr="00E3515E">
        <w:rPr>
          <w:rFonts w:ascii="Times New Roman" w:hAnsi="Times New Roman" w:cs="Times New Roman"/>
          <w:sz w:val="24"/>
          <w:szCs w:val="24"/>
        </w:rPr>
        <w:t>fira se houve a adequada previsão orçamentária para fazer frente às obrigações de pequeno valor objeto de RPV – Requisição de Pequeno Valor</w:t>
      </w:r>
      <w:r>
        <w:rPr>
          <w:rFonts w:ascii="Times New Roman" w:hAnsi="Times New Roman" w:cs="Times New Roman"/>
          <w:sz w:val="24"/>
          <w:szCs w:val="24"/>
        </w:rPr>
        <w:t xml:space="preserve">”, novamente vamos nos reportar ao ofício nº </w:t>
      </w:r>
      <w:r w:rsidR="00FE6FBA">
        <w:rPr>
          <w:rFonts w:ascii="Times New Roman" w:hAnsi="Times New Roman" w:cs="Times New Roman"/>
          <w:sz w:val="24"/>
          <w:szCs w:val="24"/>
        </w:rPr>
        <w:t>468/2025</w:t>
      </w:r>
      <w:r>
        <w:rPr>
          <w:rFonts w:ascii="Times New Roman" w:hAnsi="Times New Roman" w:cs="Times New Roman"/>
          <w:sz w:val="24"/>
          <w:szCs w:val="24"/>
        </w:rPr>
        <w:t>.</w:t>
      </w:r>
    </w:p>
    <w:p w:rsidR="00E3515E" w:rsidRDefault="00E3515E" w:rsidP="00134A18">
      <w:pPr>
        <w:jc w:val="both"/>
        <w:rPr>
          <w:rFonts w:ascii="Times New Roman" w:hAnsi="Times New Roman" w:cs="Times New Roman"/>
          <w:sz w:val="24"/>
          <w:szCs w:val="24"/>
        </w:rPr>
      </w:pPr>
    </w:p>
    <w:p w:rsidR="00E3515E" w:rsidRDefault="00E3515E" w:rsidP="00134A18">
      <w:pPr>
        <w:jc w:val="both"/>
        <w:rPr>
          <w:rFonts w:ascii="Times New Roman" w:hAnsi="Times New Roman" w:cs="Times New Roman"/>
          <w:sz w:val="24"/>
          <w:szCs w:val="24"/>
        </w:rPr>
      </w:pPr>
      <w:r>
        <w:rPr>
          <w:rFonts w:ascii="Times New Roman" w:hAnsi="Times New Roman" w:cs="Times New Roman"/>
          <w:sz w:val="24"/>
          <w:szCs w:val="24"/>
        </w:rPr>
        <w:tab/>
        <w:t>Segundo este ofício, “</w:t>
      </w:r>
      <w:r w:rsidR="00FE6FBA" w:rsidRPr="00C045B8">
        <w:rPr>
          <w:rFonts w:ascii="Times New Roman" w:hAnsi="Times New Roman" w:cs="Times New Roman"/>
          <w:sz w:val="24"/>
          <w:szCs w:val="24"/>
        </w:rPr>
        <w:t xml:space="preserve">No que tange as decisões judiciais que se caracterizam como Requisição de Pequeno Valor – </w:t>
      </w:r>
      <w:proofErr w:type="spellStart"/>
      <w:r w:rsidR="00FE6FBA" w:rsidRPr="00C045B8">
        <w:rPr>
          <w:rFonts w:ascii="Times New Roman" w:hAnsi="Times New Roman" w:cs="Times New Roman"/>
          <w:sz w:val="24"/>
          <w:szCs w:val="24"/>
        </w:rPr>
        <w:t>RPV</w:t>
      </w:r>
      <w:proofErr w:type="spellEnd"/>
      <w:r w:rsidR="00FE6FBA" w:rsidRPr="00C045B8">
        <w:rPr>
          <w:rFonts w:ascii="Times New Roman" w:hAnsi="Times New Roman" w:cs="Times New Roman"/>
          <w:sz w:val="24"/>
          <w:szCs w:val="24"/>
        </w:rPr>
        <w:t>, para o ano de 202</w:t>
      </w:r>
      <w:r w:rsidR="00FE6FBA">
        <w:rPr>
          <w:rFonts w:ascii="Times New Roman" w:hAnsi="Times New Roman" w:cs="Times New Roman"/>
          <w:sz w:val="24"/>
          <w:szCs w:val="24"/>
        </w:rPr>
        <w:t>6</w:t>
      </w:r>
      <w:r w:rsidR="00FE6FBA" w:rsidRPr="00C045B8">
        <w:rPr>
          <w:rFonts w:ascii="Times New Roman" w:hAnsi="Times New Roman" w:cs="Times New Roman"/>
          <w:sz w:val="24"/>
          <w:szCs w:val="24"/>
        </w:rPr>
        <w:t>,</w:t>
      </w:r>
      <w:r w:rsidR="00FE6FBA">
        <w:rPr>
          <w:rFonts w:ascii="Times New Roman" w:hAnsi="Times New Roman" w:cs="Times New Roman"/>
          <w:sz w:val="24"/>
          <w:szCs w:val="24"/>
        </w:rPr>
        <w:t xml:space="preserve"> existe uma possibilidade de pagamento em torno de R$ 25.000,00 (vinte cinco mil reais). Portanto,</w:t>
      </w:r>
      <w:r w:rsidR="00FE6FBA" w:rsidRPr="00C045B8">
        <w:rPr>
          <w:rFonts w:ascii="Times New Roman" w:hAnsi="Times New Roman" w:cs="Times New Roman"/>
          <w:sz w:val="24"/>
          <w:szCs w:val="24"/>
        </w:rPr>
        <w:t xml:space="preserve"> está previsto no projeto atividade 28.846.0002.2016 – Encargos com precatórios Sentenças Judiciais e Restituições, na natureza de despesa 3.3.90.91.00.00, o valor de R$ </w:t>
      </w:r>
      <w:r w:rsidR="00FE6FBA">
        <w:rPr>
          <w:rFonts w:ascii="Times New Roman" w:hAnsi="Times New Roman" w:cs="Times New Roman"/>
          <w:sz w:val="24"/>
          <w:szCs w:val="24"/>
        </w:rPr>
        <w:t>400</w:t>
      </w:r>
      <w:r w:rsidR="00FE6FBA" w:rsidRPr="00C045B8">
        <w:rPr>
          <w:rFonts w:ascii="Times New Roman" w:hAnsi="Times New Roman" w:cs="Times New Roman"/>
          <w:sz w:val="24"/>
          <w:szCs w:val="24"/>
        </w:rPr>
        <w:t>.000,00 (</w:t>
      </w:r>
      <w:r w:rsidR="00FE6FBA">
        <w:rPr>
          <w:rFonts w:ascii="Times New Roman" w:hAnsi="Times New Roman" w:cs="Times New Roman"/>
          <w:sz w:val="24"/>
          <w:szCs w:val="24"/>
        </w:rPr>
        <w:t>quatrocentos</w:t>
      </w:r>
      <w:r w:rsidR="00FE6FBA" w:rsidRPr="00C045B8">
        <w:rPr>
          <w:rFonts w:ascii="Times New Roman" w:hAnsi="Times New Roman" w:cs="Times New Roman"/>
          <w:sz w:val="24"/>
          <w:szCs w:val="24"/>
        </w:rPr>
        <w:t xml:space="preserve"> mil reais) o que é suficiente</w:t>
      </w:r>
      <w:r w:rsidR="00FE6FBA">
        <w:rPr>
          <w:rFonts w:ascii="Times New Roman" w:hAnsi="Times New Roman" w:cs="Times New Roman"/>
          <w:sz w:val="24"/>
          <w:szCs w:val="24"/>
        </w:rPr>
        <w:t xml:space="preserve"> para suportar as possíveis condenações</w:t>
      </w:r>
      <w:r>
        <w:rPr>
          <w:rFonts w:ascii="Times New Roman" w:hAnsi="Times New Roman" w:cs="Times New Roman"/>
          <w:sz w:val="24"/>
          <w:szCs w:val="24"/>
        </w:rPr>
        <w:t>”</w:t>
      </w:r>
    </w:p>
    <w:p w:rsidR="00E3515E" w:rsidRDefault="00E3515E" w:rsidP="00134A18">
      <w:pPr>
        <w:jc w:val="both"/>
        <w:rPr>
          <w:rFonts w:ascii="Times New Roman" w:hAnsi="Times New Roman" w:cs="Times New Roman"/>
          <w:sz w:val="24"/>
          <w:szCs w:val="24"/>
        </w:rPr>
      </w:pPr>
    </w:p>
    <w:p w:rsidR="00E3515E" w:rsidRDefault="00E3515E" w:rsidP="00134A18">
      <w:pPr>
        <w:jc w:val="both"/>
        <w:rPr>
          <w:rFonts w:ascii="Times New Roman" w:hAnsi="Times New Roman" w:cs="Times New Roman"/>
          <w:sz w:val="24"/>
          <w:szCs w:val="24"/>
        </w:rPr>
      </w:pPr>
      <w:r>
        <w:rPr>
          <w:rFonts w:ascii="Times New Roman" w:hAnsi="Times New Roman" w:cs="Times New Roman"/>
          <w:sz w:val="24"/>
          <w:szCs w:val="24"/>
        </w:rPr>
        <w:tab/>
        <w:t>De fato, procurando o anexo do Quadro de Detalhado de Despesas Orçamentárias, lá encontramos o valor mencionado</w:t>
      </w:r>
      <w:r w:rsidR="00E2482B">
        <w:rPr>
          <w:rFonts w:ascii="Times New Roman" w:hAnsi="Times New Roman" w:cs="Times New Roman"/>
          <w:sz w:val="24"/>
          <w:szCs w:val="24"/>
        </w:rPr>
        <w:t xml:space="preserve"> de quatrocentos mil reais.</w:t>
      </w:r>
    </w:p>
    <w:p w:rsidR="008E4800" w:rsidRPr="00C045B8" w:rsidRDefault="008E4800" w:rsidP="00134A18">
      <w:pPr>
        <w:jc w:val="both"/>
        <w:rPr>
          <w:rFonts w:ascii="Times New Roman" w:hAnsi="Times New Roman" w:cs="Times New Roman"/>
          <w:sz w:val="24"/>
          <w:szCs w:val="24"/>
        </w:rPr>
      </w:pPr>
    </w:p>
    <w:p w:rsidR="00B31720" w:rsidRPr="002D45EC" w:rsidRDefault="00B31720" w:rsidP="00B31720">
      <w:pPr>
        <w:jc w:val="both"/>
        <w:rPr>
          <w:rFonts w:ascii="Times New Roman" w:hAnsi="Times New Roman" w:cs="Times New Roman"/>
          <w:b/>
          <w:sz w:val="24"/>
          <w:szCs w:val="24"/>
        </w:rPr>
      </w:pPr>
      <w:r>
        <w:rPr>
          <w:rFonts w:ascii="Times New Roman" w:hAnsi="Times New Roman" w:cs="Times New Roman"/>
          <w:b/>
          <w:sz w:val="24"/>
          <w:szCs w:val="24"/>
        </w:rPr>
        <w:t>I</w:t>
      </w:r>
      <w:r w:rsidR="00AE3679">
        <w:rPr>
          <w:rFonts w:ascii="Times New Roman" w:hAnsi="Times New Roman" w:cs="Times New Roman"/>
          <w:b/>
          <w:sz w:val="24"/>
          <w:szCs w:val="24"/>
        </w:rPr>
        <w:t>I</w:t>
      </w:r>
      <w:r>
        <w:rPr>
          <w:rFonts w:ascii="Times New Roman" w:hAnsi="Times New Roman" w:cs="Times New Roman"/>
          <w:b/>
          <w:sz w:val="24"/>
          <w:szCs w:val="24"/>
        </w:rPr>
        <w:t>I –</w:t>
      </w:r>
      <w:r w:rsidR="003A17BD">
        <w:rPr>
          <w:rFonts w:ascii="Times New Roman" w:hAnsi="Times New Roman" w:cs="Times New Roman"/>
          <w:b/>
          <w:sz w:val="24"/>
          <w:szCs w:val="24"/>
        </w:rPr>
        <w:t xml:space="preserve"> VOTO DO RELATOR</w:t>
      </w:r>
    </w:p>
    <w:p w:rsidR="00B31720" w:rsidRDefault="00B31720" w:rsidP="00134A18">
      <w:pPr>
        <w:jc w:val="both"/>
        <w:rPr>
          <w:rFonts w:ascii="Times New Roman" w:hAnsi="Times New Roman" w:cs="Times New Roman"/>
          <w:b/>
          <w:sz w:val="24"/>
          <w:szCs w:val="24"/>
        </w:rPr>
      </w:pPr>
    </w:p>
    <w:p w:rsidR="00AE3679" w:rsidRDefault="00134A18" w:rsidP="00134A1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Nobres Colegas, diante do exposto e no uso e desempenho de minhas funções legais e regimentais, procedi ao exame da presente Propositura e</w:t>
      </w:r>
      <w:r w:rsidR="00AE3679">
        <w:rPr>
          <w:rFonts w:ascii="Times New Roman" w:hAnsi="Times New Roman" w:cs="Times New Roman"/>
          <w:sz w:val="24"/>
          <w:szCs w:val="24"/>
        </w:rPr>
        <w:t xml:space="preserve"> pelo que se infere das informações colhidas e dos anexos juntados ao Projeto de Lei, não existem precatórios ativos no momento que justifiquem a abertura de orçamento para tanto, bem como que os valores já previstos para Requisições de Pequeno Valor (RPV) são suficientes e estão devidamente garantidos.</w:t>
      </w:r>
    </w:p>
    <w:p w:rsidR="00AE3679" w:rsidRDefault="00AE3679" w:rsidP="00134A18">
      <w:pPr>
        <w:jc w:val="both"/>
        <w:rPr>
          <w:rFonts w:ascii="Times New Roman" w:hAnsi="Times New Roman" w:cs="Times New Roman"/>
          <w:sz w:val="24"/>
          <w:szCs w:val="24"/>
        </w:rPr>
      </w:pPr>
    </w:p>
    <w:p w:rsidR="00134A18" w:rsidRPr="00A225AE" w:rsidRDefault="00134A18" w:rsidP="00134A18">
      <w:pPr>
        <w:jc w:val="both"/>
        <w:rPr>
          <w:rFonts w:ascii="Times New Roman" w:hAnsi="Times New Roman" w:cs="Times New Roman"/>
          <w:sz w:val="24"/>
          <w:szCs w:val="24"/>
        </w:rPr>
      </w:pPr>
      <w:r w:rsidRPr="00A225AE">
        <w:rPr>
          <w:rFonts w:ascii="Times New Roman" w:hAnsi="Times New Roman" w:cs="Times New Roman"/>
          <w:sz w:val="24"/>
          <w:szCs w:val="24"/>
        </w:rPr>
        <w:tab/>
        <w:t>É o meu parecer, favorável, para ser devidamente conhecido e analisado pelos demais Exmos. Srs. Vereadores membros desta Comissão.</w:t>
      </w:r>
    </w:p>
    <w:p w:rsidR="00134A18" w:rsidRPr="00A225AE" w:rsidRDefault="00134A18" w:rsidP="00134A18">
      <w:pPr>
        <w:jc w:val="both"/>
        <w:rPr>
          <w:rFonts w:ascii="Times New Roman" w:hAnsi="Times New Roman" w:cs="Times New Roman"/>
          <w:sz w:val="24"/>
          <w:szCs w:val="24"/>
        </w:rPr>
      </w:pPr>
    </w:p>
    <w:p w:rsidR="00134A18" w:rsidRDefault="00134A18" w:rsidP="00134A18">
      <w:pPr>
        <w:jc w:val="both"/>
        <w:rPr>
          <w:rFonts w:ascii="Times New Roman" w:hAnsi="Times New Roman" w:cs="Times New Roman"/>
          <w:sz w:val="24"/>
          <w:szCs w:val="24"/>
        </w:rPr>
      </w:pPr>
      <w:r w:rsidRPr="00A225AE">
        <w:rPr>
          <w:rFonts w:ascii="Times New Roman" w:hAnsi="Times New Roman" w:cs="Times New Roman"/>
          <w:sz w:val="24"/>
          <w:szCs w:val="24"/>
        </w:rPr>
        <w:tab/>
        <w:t xml:space="preserve">Sala das </w:t>
      </w:r>
      <w:r w:rsidR="00016A92">
        <w:rPr>
          <w:rFonts w:ascii="Times New Roman" w:hAnsi="Times New Roman" w:cs="Times New Roman"/>
          <w:sz w:val="24"/>
          <w:szCs w:val="24"/>
        </w:rPr>
        <w:t xml:space="preserve">Comissões, em </w:t>
      </w:r>
      <w:r w:rsidR="00E2482B">
        <w:rPr>
          <w:rFonts w:ascii="Times New Roman" w:hAnsi="Times New Roman" w:cs="Times New Roman"/>
          <w:sz w:val="24"/>
          <w:szCs w:val="24"/>
        </w:rPr>
        <w:t>25</w:t>
      </w:r>
      <w:r w:rsidRPr="00A225AE">
        <w:rPr>
          <w:rFonts w:ascii="Times New Roman" w:hAnsi="Times New Roman" w:cs="Times New Roman"/>
          <w:sz w:val="24"/>
          <w:szCs w:val="24"/>
        </w:rPr>
        <w:t xml:space="preserve"> de </w:t>
      </w:r>
      <w:proofErr w:type="gramStart"/>
      <w:r w:rsidR="00E2482B">
        <w:rPr>
          <w:rFonts w:ascii="Times New Roman" w:hAnsi="Times New Roman" w:cs="Times New Roman"/>
          <w:sz w:val="24"/>
          <w:szCs w:val="24"/>
        </w:rPr>
        <w:t>Novembro</w:t>
      </w:r>
      <w:proofErr w:type="gramEnd"/>
      <w:r w:rsidR="00016A92">
        <w:rPr>
          <w:rFonts w:ascii="Times New Roman" w:hAnsi="Times New Roman" w:cs="Times New Roman"/>
          <w:sz w:val="24"/>
          <w:szCs w:val="24"/>
        </w:rPr>
        <w:t xml:space="preserve"> de 202</w:t>
      </w:r>
      <w:r w:rsidR="00E2482B">
        <w:rPr>
          <w:rFonts w:ascii="Times New Roman" w:hAnsi="Times New Roman" w:cs="Times New Roman"/>
          <w:sz w:val="24"/>
          <w:szCs w:val="24"/>
        </w:rPr>
        <w:t>5</w:t>
      </w:r>
      <w:r w:rsidRPr="00A225AE">
        <w:rPr>
          <w:rFonts w:ascii="Times New Roman" w:hAnsi="Times New Roman" w:cs="Times New Roman"/>
          <w:sz w:val="24"/>
          <w:szCs w:val="24"/>
        </w:rPr>
        <w:t>.</w:t>
      </w:r>
    </w:p>
    <w:p w:rsidR="00B31720" w:rsidRDefault="00B31720" w:rsidP="00134A18">
      <w:pPr>
        <w:jc w:val="both"/>
        <w:rPr>
          <w:rFonts w:ascii="Times New Roman" w:hAnsi="Times New Roman" w:cs="Times New Roman"/>
          <w:sz w:val="24"/>
          <w:szCs w:val="24"/>
        </w:rPr>
      </w:pPr>
    </w:p>
    <w:p w:rsidR="00134A18" w:rsidRDefault="00134A18" w:rsidP="00B31720">
      <w:pPr>
        <w:ind w:left="142"/>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rsidR="00134A18" w:rsidRDefault="006E6C1D" w:rsidP="00134A18">
      <w:pPr>
        <w:jc w:val="center"/>
        <w:rPr>
          <w:rFonts w:ascii="Times New Roman" w:hAnsi="Times New Roman" w:cs="Times New Roman"/>
          <w:sz w:val="24"/>
          <w:szCs w:val="24"/>
        </w:rPr>
      </w:pPr>
      <w:r>
        <w:rPr>
          <w:rFonts w:ascii="Times New Roman" w:hAnsi="Times New Roman" w:cs="Times New Roman"/>
          <w:sz w:val="24"/>
          <w:szCs w:val="24"/>
        </w:rPr>
        <w:t xml:space="preserve">Vereador </w:t>
      </w:r>
      <w:r w:rsidR="00E2482B">
        <w:rPr>
          <w:rFonts w:ascii="Times New Roman" w:hAnsi="Times New Roman" w:cs="Times New Roman"/>
          <w:sz w:val="24"/>
          <w:szCs w:val="24"/>
        </w:rPr>
        <w:t xml:space="preserve">Douglas Maciel </w:t>
      </w:r>
      <w:proofErr w:type="spellStart"/>
      <w:r w:rsidR="00E2482B">
        <w:rPr>
          <w:rFonts w:ascii="Times New Roman" w:hAnsi="Times New Roman" w:cs="Times New Roman"/>
          <w:sz w:val="24"/>
          <w:szCs w:val="24"/>
        </w:rPr>
        <w:t>Elicker</w:t>
      </w:r>
      <w:proofErr w:type="spellEnd"/>
    </w:p>
    <w:p w:rsidR="00134A18" w:rsidRDefault="003A17BD" w:rsidP="00134A18">
      <w:pPr>
        <w:jc w:val="center"/>
        <w:rPr>
          <w:rFonts w:ascii="Times New Roman" w:hAnsi="Times New Roman" w:cs="Times New Roman"/>
          <w:sz w:val="24"/>
          <w:szCs w:val="24"/>
        </w:rPr>
      </w:pPr>
      <w:r>
        <w:rPr>
          <w:rFonts w:ascii="Times New Roman" w:hAnsi="Times New Roman" w:cs="Times New Roman"/>
          <w:sz w:val="24"/>
          <w:szCs w:val="24"/>
        </w:rPr>
        <w:t>Relator</w:t>
      </w:r>
    </w:p>
    <w:p w:rsidR="00762C7B" w:rsidRDefault="00762C7B" w:rsidP="00134A18">
      <w:pPr>
        <w:jc w:val="center"/>
        <w:rPr>
          <w:rFonts w:ascii="Times New Roman" w:hAnsi="Times New Roman" w:cs="Times New Roman"/>
          <w:sz w:val="24"/>
          <w:szCs w:val="24"/>
        </w:rPr>
      </w:pPr>
    </w:p>
    <w:p w:rsidR="00134A18" w:rsidRPr="00496FED" w:rsidRDefault="00B31720" w:rsidP="00134A18">
      <w:pPr>
        <w:jc w:val="both"/>
        <w:rPr>
          <w:rFonts w:ascii="Times New Roman" w:hAnsi="Times New Roman" w:cs="Times New Roman"/>
          <w:b/>
          <w:sz w:val="24"/>
          <w:szCs w:val="24"/>
        </w:rPr>
      </w:pPr>
      <w:r>
        <w:rPr>
          <w:rFonts w:ascii="Times New Roman" w:hAnsi="Times New Roman" w:cs="Times New Roman"/>
          <w:b/>
          <w:sz w:val="24"/>
          <w:szCs w:val="24"/>
        </w:rPr>
        <w:t>I</w:t>
      </w:r>
      <w:r w:rsidR="00AE3679">
        <w:rPr>
          <w:rFonts w:ascii="Times New Roman" w:hAnsi="Times New Roman" w:cs="Times New Roman"/>
          <w:b/>
          <w:sz w:val="24"/>
          <w:szCs w:val="24"/>
        </w:rPr>
        <w:t>V</w:t>
      </w:r>
      <w:r w:rsidR="00134A18">
        <w:rPr>
          <w:rFonts w:ascii="Times New Roman" w:hAnsi="Times New Roman" w:cs="Times New Roman"/>
          <w:b/>
          <w:sz w:val="24"/>
          <w:szCs w:val="24"/>
        </w:rPr>
        <w:t xml:space="preserve"> – VOTO DA COMISSÃO</w:t>
      </w:r>
    </w:p>
    <w:p w:rsidR="00134A18" w:rsidRDefault="00134A18" w:rsidP="00134A18">
      <w:pPr>
        <w:jc w:val="center"/>
        <w:rPr>
          <w:rFonts w:ascii="Times New Roman" w:hAnsi="Times New Roman" w:cs="Times New Roman"/>
          <w:sz w:val="24"/>
          <w:szCs w:val="24"/>
        </w:rPr>
      </w:pPr>
    </w:p>
    <w:p w:rsidR="00134A18" w:rsidRDefault="00134A18" w:rsidP="00134A18">
      <w:pPr>
        <w:jc w:val="both"/>
        <w:rPr>
          <w:rFonts w:ascii="Times New Roman" w:hAnsi="Times New Roman" w:cs="Times New Roman"/>
          <w:sz w:val="24"/>
          <w:szCs w:val="24"/>
        </w:rPr>
      </w:pPr>
      <w:r>
        <w:rPr>
          <w:rFonts w:ascii="Times New Roman" w:hAnsi="Times New Roman" w:cs="Times New Roman"/>
          <w:sz w:val="24"/>
          <w:szCs w:val="24"/>
        </w:rPr>
        <w:t>A comissão de Finanças e Orçamento, por meio dos seus Vereador</w:t>
      </w:r>
      <w:r w:rsidR="003A17BD">
        <w:rPr>
          <w:rFonts w:ascii="Times New Roman" w:hAnsi="Times New Roman" w:cs="Times New Roman"/>
          <w:sz w:val="24"/>
          <w:szCs w:val="24"/>
        </w:rPr>
        <w:t>es membros, acompanham o voto do Eminente Relator</w:t>
      </w:r>
      <w:r>
        <w:rPr>
          <w:rFonts w:ascii="Times New Roman" w:hAnsi="Times New Roman" w:cs="Times New Roman"/>
          <w:sz w:val="24"/>
          <w:szCs w:val="24"/>
        </w:rPr>
        <w:t xml:space="preserve"> e opinam pelo Voto FAVORÁVEL à tr</w:t>
      </w:r>
      <w:r w:rsidR="00016A92">
        <w:rPr>
          <w:rFonts w:ascii="Times New Roman" w:hAnsi="Times New Roman" w:cs="Times New Roman"/>
          <w:sz w:val="24"/>
          <w:szCs w:val="24"/>
        </w:rPr>
        <w:t xml:space="preserve">amitação do Projeto de Lei nº </w:t>
      </w:r>
      <w:r w:rsidR="00E2482B">
        <w:rPr>
          <w:rFonts w:ascii="Times New Roman" w:hAnsi="Times New Roman" w:cs="Times New Roman"/>
          <w:sz w:val="24"/>
          <w:szCs w:val="24"/>
        </w:rPr>
        <w:t>25</w:t>
      </w:r>
      <w:r>
        <w:rPr>
          <w:rFonts w:ascii="Times New Roman" w:hAnsi="Times New Roman" w:cs="Times New Roman"/>
          <w:sz w:val="24"/>
          <w:szCs w:val="24"/>
        </w:rPr>
        <w:t>/202</w:t>
      </w:r>
      <w:r w:rsidR="00E2482B">
        <w:rPr>
          <w:rFonts w:ascii="Times New Roman" w:hAnsi="Times New Roman" w:cs="Times New Roman"/>
          <w:sz w:val="24"/>
          <w:szCs w:val="24"/>
        </w:rPr>
        <w:t>5</w:t>
      </w:r>
      <w:r w:rsidR="00AE3679">
        <w:rPr>
          <w:rFonts w:ascii="Times New Roman" w:hAnsi="Times New Roman" w:cs="Times New Roman"/>
          <w:sz w:val="24"/>
          <w:szCs w:val="24"/>
        </w:rPr>
        <w:t>, inclusive com relação aos precatórios e requisições de pequeno valor.</w:t>
      </w:r>
    </w:p>
    <w:p w:rsidR="00134A18" w:rsidRDefault="00134A18" w:rsidP="00134A18">
      <w:pPr>
        <w:jc w:val="center"/>
        <w:rPr>
          <w:rFonts w:ascii="Times New Roman" w:hAnsi="Times New Roman" w:cs="Times New Roman"/>
          <w:sz w:val="24"/>
          <w:szCs w:val="24"/>
        </w:rPr>
      </w:pPr>
    </w:p>
    <w:p w:rsidR="00134A18" w:rsidRDefault="00134A18" w:rsidP="00134A18">
      <w:pPr>
        <w:jc w:val="center"/>
        <w:rPr>
          <w:rFonts w:ascii="Times New Roman" w:hAnsi="Times New Roman" w:cs="Times New Roman"/>
          <w:sz w:val="24"/>
          <w:szCs w:val="24"/>
        </w:rPr>
      </w:pPr>
    </w:p>
    <w:p w:rsidR="00134A18" w:rsidRDefault="006E6C1D" w:rsidP="00134A18">
      <w:pPr>
        <w:jc w:val="center"/>
        <w:rPr>
          <w:rFonts w:ascii="Times New Roman" w:hAnsi="Times New Roman" w:cs="Times New Roman"/>
          <w:b/>
          <w:sz w:val="24"/>
          <w:szCs w:val="24"/>
        </w:rPr>
      </w:pPr>
      <w:r>
        <w:rPr>
          <w:rFonts w:ascii="Times New Roman" w:hAnsi="Times New Roman" w:cs="Times New Roman"/>
          <w:b/>
          <w:sz w:val="24"/>
          <w:szCs w:val="24"/>
        </w:rPr>
        <w:t>DE ACORDO COMO O PARECER DO</w:t>
      </w:r>
      <w:r w:rsidR="003A17BD">
        <w:rPr>
          <w:rFonts w:ascii="Times New Roman" w:hAnsi="Times New Roman" w:cs="Times New Roman"/>
          <w:b/>
          <w:sz w:val="24"/>
          <w:szCs w:val="24"/>
        </w:rPr>
        <w:t xml:space="preserve"> EXMO. SR</w:t>
      </w:r>
      <w:r w:rsidR="00134A18">
        <w:rPr>
          <w:rFonts w:ascii="Times New Roman" w:hAnsi="Times New Roman" w:cs="Times New Roman"/>
          <w:b/>
          <w:sz w:val="24"/>
          <w:szCs w:val="24"/>
        </w:rPr>
        <w:t>. RELATOR:</w:t>
      </w:r>
    </w:p>
    <w:p w:rsidR="00134A18" w:rsidRDefault="00134A18" w:rsidP="00134A18">
      <w:pPr>
        <w:jc w:val="center"/>
        <w:rPr>
          <w:rFonts w:ascii="Times New Roman" w:hAnsi="Times New Roman" w:cs="Times New Roman"/>
          <w:b/>
          <w:sz w:val="24"/>
          <w:szCs w:val="24"/>
        </w:rPr>
      </w:pPr>
    </w:p>
    <w:p w:rsidR="00134A18" w:rsidRDefault="00016A92" w:rsidP="00134A18">
      <w:pPr>
        <w:jc w:val="center"/>
        <w:rPr>
          <w:rFonts w:ascii="Times New Roman" w:hAnsi="Times New Roman" w:cs="Times New Roman"/>
          <w:b/>
          <w:sz w:val="24"/>
          <w:szCs w:val="24"/>
        </w:rPr>
      </w:pPr>
      <w:r>
        <w:rPr>
          <w:rFonts w:ascii="Times New Roman" w:hAnsi="Times New Roman" w:cs="Times New Roman"/>
          <w:b/>
          <w:sz w:val="24"/>
          <w:szCs w:val="24"/>
        </w:rPr>
        <w:t xml:space="preserve">SALA DAS COMISSÕES, EM </w:t>
      </w:r>
      <w:r w:rsidR="00AE3679">
        <w:rPr>
          <w:rFonts w:ascii="Times New Roman" w:hAnsi="Times New Roman" w:cs="Times New Roman"/>
          <w:b/>
          <w:sz w:val="24"/>
          <w:szCs w:val="24"/>
        </w:rPr>
        <w:t>2</w:t>
      </w:r>
      <w:r w:rsidR="00E2482B">
        <w:rPr>
          <w:rFonts w:ascii="Times New Roman" w:hAnsi="Times New Roman" w:cs="Times New Roman"/>
          <w:b/>
          <w:sz w:val="24"/>
          <w:szCs w:val="24"/>
        </w:rPr>
        <w:t>5</w:t>
      </w:r>
      <w:r>
        <w:rPr>
          <w:rFonts w:ascii="Times New Roman" w:hAnsi="Times New Roman" w:cs="Times New Roman"/>
          <w:b/>
          <w:sz w:val="24"/>
          <w:szCs w:val="24"/>
        </w:rPr>
        <w:t xml:space="preserve"> DE </w:t>
      </w:r>
      <w:r w:rsidR="00E2482B">
        <w:rPr>
          <w:rFonts w:ascii="Times New Roman" w:hAnsi="Times New Roman" w:cs="Times New Roman"/>
          <w:b/>
          <w:sz w:val="24"/>
          <w:szCs w:val="24"/>
        </w:rPr>
        <w:t>NOVEMBRO</w:t>
      </w:r>
      <w:r>
        <w:rPr>
          <w:rFonts w:ascii="Times New Roman" w:hAnsi="Times New Roman" w:cs="Times New Roman"/>
          <w:b/>
          <w:sz w:val="24"/>
          <w:szCs w:val="24"/>
        </w:rPr>
        <w:t xml:space="preserve"> DE 202</w:t>
      </w:r>
      <w:r w:rsidR="00E2482B">
        <w:rPr>
          <w:rFonts w:ascii="Times New Roman" w:hAnsi="Times New Roman" w:cs="Times New Roman"/>
          <w:b/>
          <w:sz w:val="24"/>
          <w:szCs w:val="24"/>
        </w:rPr>
        <w:t>5</w:t>
      </w:r>
      <w:r w:rsidR="00134A18">
        <w:rPr>
          <w:rFonts w:ascii="Times New Roman" w:hAnsi="Times New Roman" w:cs="Times New Roman"/>
          <w:b/>
          <w:sz w:val="24"/>
          <w:szCs w:val="24"/>
        </w:rPr>
        <w:t>.</w:t>
      </w:r>
    </w:p>
    <w:p w:rsidR="00134A18" w:rsidRDefault="00134A18" w:rsidP="00134A18">
      <w:pPr>
        <w:jc w:val="center"/>
        <w:rPr>
          <w:rFonts w:ascii="Times New Roman" w:hAnsi="Times New Roman" w:cs="Times New Roman"/>
          <w:b/>
          <w:sz w:val="24"/>
          <w:szCs w:val="24"/>
        </w:rPr>
      </w:pPr>
    </w:p>
    <w:p w:rsidR="00134A18" w:rsidRDefault="00134A18" w:rsidP="00134A18">
      <w:pPr>
        <w:jc w:val="center"/>
        <w:rPr>
          <w:rFonts w:ascii="Times New Roman" w:hAnsi="Times New Roman" w:cs="Times New Roman"/>
          <w:b/>
          <w:sz w:val="24"/>
          <w:szCs w:val="24"/>
        </w:rPr>
      </w:pPr>
    </w:p>
    <w:p w:rsidR="00134A18" w:rsidRDefault="00134A18" w:rsidP="00134A18">
      <w:pPr>
        <w:jc w:val="center"/>
        <w:rPr>
          <w:rFonts w:ascii="Times New Roman" w:hAnsi="Times New Roman" w:cs="Times New Roman"/>
          <w:b/>
          <w:sz w:val="24"/>
          <w:szCs w:val="24"/>
        </w:rPr>
      </w:pPr>
    </w:p>
    <w:p w:rsidR="00134A18" w:rsidRDefault="00134A18" w:rsidP="00134A18">
      <w:pPr>
        <w:jc w:val="both"/>
        <w:rPr>
          <w:rFonts w:ascii="Times New Roman" w:hAnsi="Times New Roman" w:cs="Times New Roman"/>
          <w:b/>
          <w:sz w:val="24"/>
          <w:szCs w:val="24"/>
        </w:rPr>
      </w:pPr>
      <w:r>
        <w:rPr>
          <w:rFonts w:ascii="Times New Roman" w:hAnsi="Times New Roman" w:cs="Times New Roman"/>
          <w:b/>
          <w:sz w:val="24"/>
          <w:szCs w:val="24"/>
        </w:rPr>
        <w:t>____________________________                     ______________________________</w:t>
      </w:r>
    </w:p>
    <w:p w:rsidR="00134A18" w:rsidRDefault="00E2482B" w:rsidP="00134A18">
      <w:pPr>
        <w:jc w:val="both"/>
        <w:rPr>
          <w:rFonts w:ascii="Times New Roman" w:hAnsi="Times New Roman" w:cs="Times New Roman"/>
          <w:sz w:val="24"/>
          <w:szCs w:val="24"/>
        </w:rPr>
      </w:pPr>
      <w:proofErr w:type="spellStart"/>
      <w:r>
        <w:rPr>
          <w:rFonts w:ascii="Times New Roman" w:hAnsi="Times New Roman" w:cs="Times New Roman"/>
          <w:sz w:val="24"/>
          <w:szCs w:val="24"/>
        </w:rPr>
        <w:t>Jucemar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Giaretta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Cleomar </w:t>
      </w:r>
      <w:proofErr w:type="spellStart"/>
      <w:r>
        <w:rPr>
          <w:rFonts w:ascii="Times New Roman" w:hAnsi="Times New Roman" w:cs="Times New Roman"/>
          <w:sz w:val="24"/>
          <w:szCs w:val="24"/>
        </w:rPr>
        <w:t>Francesconi</w:t>
      </w:r>
      <w:proofErr w:type="spellEnd"/>
      <w:r>
        <w:rPr>
          <w:rFonts w:ascii="Times New Roman" w:hAnsi="Times New Roman" w:cs="Times New Roman"/>
          <w:sz w:val="24"/>
          <w:szCs w:val="24"/>
        </w:rPr>
        <w:t xml:space="preserve"> Pedro</w:t>
      </w:r>
    </w:p>
    <w:p w:rsidR="00134A18" w:rsidRDefault="00E2482B" w:rsidP="00134A18">
      <w:pPr>
        <w:jc w:val="both"/>
        <w:rPr>
          <w:rFonts w:ascii="Times New Roman" w:hAnsi="Times New Roman" w:cs="Times New Roman"/>
          <w:sz w:val="24"/>
          <w:szCs w:val="24"/>
        </w:rPr>
      </w:pPr>
      <w:r>
        <w:rPr>
          <w:rFonts w:ascii="Times New Roman" w:hAnsi="Times New Roman" w:cs="Times New Roman"/>
          <w:sz w:val="24"/>
          <w:szCs w:val="24"/>
        </w:rPr>
        <w:t>Secretário</w:t>
      </w:r>
      <w:r w:rsidR="00134A18">
        <w:rPr>
          <w:rFonts w:ascii="Times New Roman" w:hAnsi="Times New Roman" w:cs="Times New Roman"/>
          <w:sz w:val="24"/>
          <w:szCs w:val="24"/>
        </w:rPr>
        <w:tab/>
      </w:r>
      <w:r w:rsidR="00134A18">
        <w:rPr>
          <w:rFonts w:ascii="Times New Roman" w:hAnsi="Times New Roman" w:cs="Times New Roman"/>
          <w:sz w:val="24"/>
          <w:szCs w:val="24"/>
        </w:rPr>
        <w:tab/>
      </w:r>
      <w:r w:rsidR="00134A18">
        <w:rPr>
          <w:rFonts w:ascii="Times New Roman" w:hAnsi="Times New Roman" w:cs="Times New Roman"/>
          <w:sz w:val="24"/>
          <w:szCs w:val="24"/>
        </w:rPr>
        <w:tab/>
      </w:r>
      <w:r>
        <w:rPr>
          <w:rFonts w:ascii="Times New Roman" w:hAnsi="Times New Roman" w:cs="Times New Roman"/>
          <w:sz w:val="24"/>
          <w:szCs w:val="24"/>
        </w:rPr>
        <w:tab/>
      </w:r>
      <w:r w:rsidR="00134A18">
        <w:rPr>
          <w:rFonts w:ascii="Times New Roman" w:hAnsi="Times New Roman" w:cs="Times New Roman"/>
          <w:sz w:val="24"/>
          <w:szCs w:val="24"/>
        </w:rPr>
        <w:tab/>
      </w:r>
      <w:r w:rsidR="00134A18">
        <w:rPr>
          <w:rFonts w:ascii="Times New Roman" w:hAnsi="Times New Roman" w:cs="Times New Roman"/>
          <w:sz w:val="24"/>
          <w:szCs w:val="24"/>
        </w:rPr>
        <w:tab/>
        <w:t>Presidente</w:t>
      </w:r>
    </w:p>
    <w:p w:rsidR="00D24423" w:rsidRDefault="00D24423" w:rsidP="00134A18">
      <w:pPr>
        <w:jc w:val="both"/>
        <w:rPr>
          <w:rFonts w:ascii="Times New Roman" w:hAnsi="Times New Roman" w:cs="Times New Roman"/>
          <w:sz w:val="24"/>
          <w:szCs w:val="24"/>
        </w:rPr>
      </w:pPr>
    </w:p>
    <w:sectPr w:rsidR="00D24423" w:rsidSect="00B31720">
      <w:footerReference w:type="default" r:id="rId8"/>
      <w:pgSz w:w="11906" w:h="16838"/>
      <w:pgMar w:top="2268" w:right="1558"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6C3" w:rsidRDefault="00FB46C3" w:rsidP="00AA06D6">
      <w:r>
        <w:separator/>
      </w:r>
    </w:p>
  </w:endnote>
  <w:endnote w:type="continuationSeparator" w:id="0">
    <w:p w:rsidR="00FB46C3" w:rsidRDefault="00FB46C3" w:rsidP="00A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6D6" w:rsidRDefault="00AA06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6C3" w:rsidRDefault="00FB46C3" w:rsidP="00AA06D6">
      <w:r>
        <w:separator/>
      </w:r>
    </w:p>
  </w:footnote>
  <w:footnote w:type="continuationSeparator" w:id="0">
    <w:p w:rsidR="00FB46C3" w:rsidRDefault="00FB46C3" w:rsidP="00AA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96609"/>
    <w:multiLevelType w:val="hybridMultilevel"/>
    <w:tmpl w:val="9848780C"/>
    <w:lvl w:ilvl="0" w:tplc="A524F16E">
      <w:start w:val="1"/>
      <w:numFmt w:val="decimalZero"/>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A4E"/>
    <w:rsid w:val="00002093"/>
    <w:rsid w:val="00006272"/>
    <w:rsid w:val="000065B3"/>
    <w:rsid w:val="00016A92"/>
    <w:rsid w:val="00027141"/>
    <w:rsid w:val="00072414"/>
    <w:rsid w:val="000749C0"/>
    <w:rsid w:val="000B374F"/>
    <w:rsid w:val="00117DB1"/>
    <w:rsid w:val="00134A18"/>
    <w:rsid w:val="00146711"/>
    <w:rsid w:val="00152FD3"/>
    <w:rsid w:val="00191034"/>
    <w:rsid w:val="001B0FE5"/>
    <w:rsid w:val="001E298F"/>
    <w:rsid w:val="00206ABE"/>
    <w:rsid w:val="00253E34"/>
    <w:rsid w:val="0025445E"/>
    <w:rsid w:val="002753B6"/>
    <w:rsid w:val="00281D7E"/>
    <w:rsid w:val="002D45EC"/>
    <w:rsid w:val="002D47A4"/>
    <w:rsid w:val="002D785B"/>
    <w:rsid w:val="002F1ECC"/>
    <w:rsid w:val="0033709E"/>
    <w:rsid w:val="00357872"/>
    <w:rsid w:val="00361A1B"/>
    <w:rsid w:val="003A17BD"/>
    <w:rsid w:val="003B7FD0"/>
    <w:rsid w:val="003F458F"/>
    <w:rsid w:val="00402CE6"/>
    <w:rsid w:val="004044B3"/>
    <w:rsid w:val="0046268C"/>
    <w:rsid w:val="004744DD"/>
    <w:rsid w:val="004840FC"/>
    <w:rsid w:val="005018BB"/>
    <w:rsid w:val="00507757"/>
    <w:rsid w:val="0052211C"/>
    <w:rsid w:val="00597716"/>
    <w:rsid w:val="005A30C9"/>
    <w:rsid w:val="005D0F53"/>
    <w:rsid w:val="00647444"/>
    <w:rsid w:val="00687C0C"/>
    <w:rsid w:val="006911A5"/>
    <w:rsid w:val="006E6C1D"/>
    <w:rsid w:val="00705147"/>
    <w:rsid w:val="00714672"/>
    <w:rsid w:val="00723311"/>
    <w:rsid w:val="00762C7B"/>
    <w:rsid w:val="007735BD"/>
    <w:rsid w:val="00784B61"/>
    <w:rsid w:val="007D1376"/>
    <w:rsid w:val="00831410"/>
    <w:rsid w:val="00836853"/>
    <w:rsid w:val="00846607"/>
    <w:rsid w:val="008656DE"/>
    <w:rsid w:val="00883D40"/>
    <w:rsid w:val="008A1A90"/>
    <w:rsid w:val="008E4800"/>
    <w:rsid w:val="00943E6E"/>
    <w:rsid w:val="00946833"/>
    <w:rsid w:val="0095070F"/>
    <w:rsid w:val="009516A0"/>
    <w:rsid w:val="00973EC2"/>
    <w:rsid w:val="009B1BA6"/>
    <w:rsid w:val="009B2D4B"/>
    <w:rsid w:val="009C02D8"/>
    <w:rsid w:val="00A042C8"/>
    <w:rsid w:val="00A56B07"/>
    <w:rsid w:val="00A75A2B"/>
    <w:rsid w:val="00AA06D6"/>
    <w:rsid w:val="00AA1B1A"/>
    <w:rsid w:val="00AB3A5D"/>
    <w:rsid w:val="00AD2A70"/>
    <w:rsid w:val="00AE3679"/>
    <w:rsid w:val="00B17A8C"/>
    <w:rsid w:val="00B3133F"/>
    <w:rsid w:val="00B31720"/>
    <w:rsid w:val="00B3698F"/>
    <w:rsid w:val="00BD211F"/>
    <w:rsid w:val="00BF72D1"/>
    <w:rsid w:val="00C045B8"/>
    <w:rsid w:val="00C11EC6"/>
    <w:rsid w:val="00C13A7B"/>
    <w:rsid w:val="00C23B5B"/>
    <w:rsid w:val="00C301C3"/>
    <w:rsid w:val="00C3586E"/>
    <w:rsid w:val="00C51750"/>
    <w:rsid w:val="00C73F5F"/>
    <w:rsid w:val="00C9116A"/>
    <w:rsid w:val="00C93F6A"/>
    <w:rsid w:val="00CA08D1"/>
    <w:rsid w:val="00CB5184"/>
    <w:rsid w:val="00CC1CDF"/>
    <w:rsid w:val="00CD0441"/>
    <w:rsid w:val="00D113F0"/>
    <w:rsid w:val="00D24423"/>
    <w:rsid w:val="00D36A4E"/>
    <w:rsid w:val="00D62575"/>
    <w:rsid w:val="00D96B3E"/>
    <w:rsid w:val="00D9754C"/>
    <w:rsid w:val="00DF100B"/>
    <w:rsid w:val="00E02CD4"/>
    <w:rsid w:val="00E04008"/>
    <w:rsid w:val="00E06A5A"/>
    <w:rsid w:val="00E06AE0"/>
    <w:rsid w:val="00E2482B"/>
    <w:rsid w:val="00E31645"/>
    <w:rsid w:val="00E3515E"/>
    <w:rsid w:val="00E42D5B"/>
    <w:rsid w:val="00E618E9"/>
    <w:rsid w:val="00EC2E30"/>
    <w:rsid w:val="00EC5BAB"/>
    <w:rsid w:val="00ED3474"/>
    <w:rsid w:val="00EF533A"/>
    <w:rsid w:val="00F0300C"/>
    <w:rsid w:val="00F139B4"/>
    <w:rsid w:val="00F37A66"/>
    <w:rsid w:val="00F61D1F"/>
    <w:rsid w:val="00FB46C3"/>
    <w:rsid w:val="00FC74B0"/>
    <w:rsid w:val="00FD51A5"/>
    <w:rsid w:val="00FE4BA7"/>
    <w:rsid w:val="00FE6FBA"/>
    <w:rsid w:val="00FF59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543D"/>
  <w15:docId w15:val="{9AE5A181-6F9D-47DE-A008-FDE036BD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36A4E"/>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36A4E"/>
    <w:rPr>
      <w:b/>
      <w:bCs/>
    </w:rPr>
  </w:style>
  <w:style w:type="paragraph" w:styleId="Cabealho">
    <w:name w:val="header"/>
    <w:basedOn w:val="Normal"/>
    <w:link w:val="CabealhoChar"/>
    <w:uiPriority w:val="99"/>
    <w:unhideWhenUsed/>
    <w:rsid w:val="00AA06D6"/>
    <w:pPr>
      <w:tabs>
        <w:tab w:val="center" w:pos="4252"/>
        <w:tab w:val="right" w:pos="8504"/>
      </w:tabs>
    </w:pPr>
  </w:style>
  <w:style w:type="character" w:customStyle="1" w:styleId="CabealhoChar">
    <w:name w:val="Cabeçalho Char"/>
    <w:basedOn w:val="Fontepargpadro"/>
    <w:link w:val="Cabealho"/>
    <w:uiPriority w:val="99"/>
    <w:rsid w:val="00AA06D6"/>
  </w:style>
  <w:style w:type="paragraph" w:styleId="Rodap">
    <w:name w:val="footer"/>
    <w:basedOn w:val="Normal"/>
    <w:link w:val="RodapChar"/>
    <w:uiPriority w:val="99"/>
    <w:unhideWhenUsed/>
    <w:rsid w:val="00AA06D6"/>
    <w:pPr>
      <w:tabs>
        <w:tab w:val="center" w:pos="4252"/>
        <w:tab w:val="right" w:pos="8504"/>
      </w:tabs>
    </w:pPr>
  </w:style>
  <w:style w:type="character" w:customStyle="1" w:styleId="RodapChar">
    <w:name w:val="Rodapé Char"/>
    <w:basedOn w:val="Fontepargpadro"/>
    <w:link w:val="Rodap"/>
    <w:uiPriority w:val="99"/>
    <w:rsid w:val="00AA06D6"/>
  </w:style>
  <w:style w:type="paragraph" w:styleId="Textodebalo">
    <w:name w:val="Balloon Text"/>
    <w:basedOn w:val="Normal"/>
    <w:link w:val="TextodebaloChar"/>
    <w:uiPriority w:val="99"/>
    <w:semiHidden/>
    <w:unhideWhenUsed/>
    <w:rsid w:val="001B0FE5"/>
    <w:rPr>
      <w:rFonts w:ascii="Tahoma" w:hAnsi="Tahoma" w:cs="Tahoma"/>
      <w:sz w:val="16"/>
      <w:szCs w:val="16"/>
    </w:rPr>
  </w:style>
  <w:style w:type="character" w:customStyle="1" w:styleId="TextodebaloChar">
    <w:name w:val="Texto de balão Char"/>
    <w:basedOn w:val="Fontepargpadro"/>
    <w:link w:val="Textodebalo"/>
    <w:uiPriority w:val="99"/>
    <w:semiHidden/>
    <w:rsid w:val="001B0FE5"/>
    <w:rPr>
      <w:rFonts w:ascii="Tahoma" w:hAnsi="Tahoma" w:cs="Tahoma"/>
      <w:sz w:val="16"/>
      <w:szCs w:val="16"/>
    </w:rPr>
  </w:style>
  <w:style w:type="paragraph" w:styleId="PargrafodaLista">
    <w:name w:val="List Paragraph"/>
    <w:basedOn w:val="Normal"/>
    <w:uiPriority w:val="34"/>
    <w:qFormat/>
    <w:rsid w:val="002D7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85416">
      <w:bodyDiv w:val="1"/>
      <w:marLeft w:val="0"/>
      <w:marRight w:val="0"/>
      <w:marTop w:val="0"/>
      <w:marBottom w:val="0"/>
      <w:divBdr>
        <w:top w:val="none" w:sz="0" w:space="0" w:color="auto"/>
        <w:left w:val="none" w:sz="0" w:space="0" w:color="auto"/>
        <w:bottom w:val="none" w:sz="0" w:space="0" w:color="auto"/>
        <w:right w:val="none" w:sz="0" w:space="0" w:color="auto"/>
      </w:divBdr>
      <w:divsChild>
        <w:div w:id="10961673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99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BBC38-72E1-496C-B184-77A1F5BD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1372</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2024-10-28T20:49:00Z</cp:lastPrinted>
  <dcterms:created xsi:type="dcterms:W3CDTF">2025-12-01T10:39:00Z</dcterms:created>
  <dcterms:modified xsi:type="dcterms:W3CDTF">2025-12-01T11:58:00Z</dcterms:modified>
</cp:coreProperties>
</file>