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70E7" w14:textId="6A7BBBA8" w:rsidR="00EB754F" w:rsidRPr="00984788" w:rsidRDefault="00D231C4" w:rsidP="00D231C4">
      <w:pPr>
        <w:rPr>
          <w:rFonts w:ascii="Arial" w:hAnsi="Arial" w:cs="Arial"/>
          <w:sz w:val="24"/>
          <w:szCs w:val="24"/>
        </w:rPr>
      </w:pPr>
      <w:r w:rsidRPr="00984788">
        <w:rPr>
          <w:rFonts w:ascii="Arial" w:hAnsi="Arial" w:cs="Arial"/>
          <w:sz w:val="24"/>
          <w:szCs w:val="24"/>
        </w:rPr>
        <w:t>DECRETO LEGISLATIVO n. 0</w:t>
      </w:r>
      <w:r w:rsidR="00443A75">
        <w:rPr>
          <w:rFonts w:ascii="Arial" w:hAnsi="Arial" w:cs="Arial"/>
          <w:sz w:val="24"/>
          <w:szCs w:val="24"/>
        </w:rPr>
        <w:t>2</w:t>
      </w:r>
      <w:r w:rsidRPr="00984788">
        <w:rPr>
          <w:rFonts w:ascii="Arial" w:hAnsi="Arial" w:cs="Arial"/>
          <w:sz w:val="24"/>
          <w:szCs w:val="24"/>
        </w:rPr>
        <w:t>/2021</w:t>
      </w:r>
    </w:p>
    <w:p w14:paraId="2331E537" w14:textId="4C332FA5" w:rsidR="00D231C4" w:rsidRPr="00984788" w:rsidRDefault="00D231C4" w:rsidP="00D231C4">
      <w:pPr>
        <w:rPr>
          <w:rFonts w:ascii="Arial" w:hAnsi="Arial" w:cs="Arial"/>
          <w:sz w:val="24"/>
          <w:szCs w:val="24"/>
        </w:rPr>
      </w:pPr>
    </w:p>
    <w:p w14:paraId="62B79D6A" w14:textId="1ED9ED09" w:rsidR="00D231C4" w:rsidRPr="00984788" w:rsidRDefault="00D231C4" w:rsidP="00984788">
      <w:pPr>
        <w:ind w:left="5245"/>
        <w:jc w:val="both"/>
        <w:rPr>
          <w:rFonts w:ascii="Arial" w:hAnsi="Arial" w:cs="Arial"/>
          <w:sz w:val="24"/>
          <w:szCs w:val="24"/>
        </w:rPr>
      </w:pPr>
      <w:r w:rsidRPr="00984788">
        <w:rPr>
          <w:rFonts w:ascii="Arial" w:hAnsi="Arial" w:cs="Arial"/>
          <w:sz w:val="24"/>
          <w:szCs w:val="24"/>
        </w:rPr>
        <w:t>Súmula: Decreta Luto Oficial de 3 (três) dias no Poder Legislativo Municipal.</w:t>
      </w:r>
    </w:p>
    <w:p w14:paraId="29672BAB" w14:textId="7602F7D7" w:rsidR="00D231C4" w:rsidRPr="00984788" w:rsidRDefault="00D231C4" w:rsidP="00D231C4">
      <w:pPr>
        <w:rPr>
          <w:rFonts w:ascii="Arial" w:hAnsi="Arial" w:cs="Arial"/>
          <w:sz w:val="24"/>
          <w:szCs w:val="24"/>
        </w:rPr>
      </w:pPr>
    </w:p>
    <w:p w14:paraId="6AEAE033" w14:textId="4FA7F059" w:rsidR="00D231C4" w:rsidRPr="00984788" w:rsidRDefault="00D231C4" w:rsidP="00D231C4">
      <w:pPr>
        <w:rPr>
          <w:rFonts w:ascii="Arial" w:hAnsi="Arial" w:cs="Arial"/>
          <w:sz w:val="24"/>
          <w:szCs w:val="24"/>
        </w:rPr>
      </w:pPr>
    </w:p>
    <w:p w14:paraId="78BC6EDB" w14:textId="224D8842" w:rsidR="00D231C4" w:rsidRDefault="00D231C4" w:rsidP="00984788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984788">
        <w:rPr>
          <w:rFonts w:ascii="Arial" w:hAnsi="Arial" w:cs="Arial"/>
          <w:sz w:val="24"/>
          <w:szCs w:val="24"/>
        </w:rPr>
        <w:t xml:space="preserve">ERON ARAMIS DE SOUZA, Presidente da Câmara Municipal de Vereadores de </w:t>
      </w:r>
      <w:proofErr w:type="spellStart"/>
      <w:r w:rsidRPr="00984788">
        <w:rPr>
          <w:rFonts w:ascii="Arial" w:hAnsi="Arial" w:cs="Arial"/>
          <w:sz w:val="24"/>
          <w:szCs w:val="24"/>
        </w:rPr>
        <w:t>Pranchita</w:t>
      </w:r>
      <w:proofErr w:type="spellEnd"/>
      <w:r w:rsidRPr="00984788">
        <w:rPr>
          <w:rFonts w:ascii="Arial" w:hAnsi="Arial" w:cs="Arial"/>
          <w:sz w:val="24"/>
          <w:szCs w:val="24"/>
        </w:rPr>
        <w:t>, Estado do Paraná, no uso de suas atribuições legais</w:t>
      </w:r>
    </w:p>
    <w:p w14:paraId="13711B1B" w14:textId="77777777" w:rsidR="00443A75" w:rsidRPr="00984788" w:rsidRDefault="00443A75" w:rsidP="00984788">
      <w:pPr>
        <w:ind w:firstLine="1701"/>
        <w:jc w:val="both"/>
        <w:rPr>
          <w:rFonts w:ascii="Arial" w:hAnsi="Arial" w:cs="Arial"/>
          <w:sz w:val="24"/>
          <w:szCs w:val="24"/>
        </w:rPr>
      </w:pPr>
    </w:p>
    <w:p w14:paraId="0143B49B" w14:textId="5B6DB9BA" w:rsidR="00D231C4" w:rsidRPr="00984788" w:rsidRDefault="00443A75" w:rsidP="00443A75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falecimento do </w:t>
      </w:r>
      <w:r>
        <w:rPr>
          <w:rFonts w:ascii="Arial" w:hAnsi="Arial" w:cs="Arial"/>
          <w:sz w:val="24"/>
          <w:szCs w:val="24"/>
        </w:rPr>
        <w:t xml:space="preserve">Dr. HELIN TEOLOGIDES BARBERY, ocorrido no dia de hoje </w:t>
      </w:r>
      <w:r w:rsidR="00D2548E">
        <w:rPr>
          <w:rFonts w:ascii="Arial" w:hAnsi="Arial" w:cs="Arial"/>
          <w:sz w:val="24"/>
          <w:szCs w:val="24"/>
        </w:rPr>
        <w:t xml:space="preserve">(07/05/2021) </w:t>
      </w:r>
      <w:r>
        <w:rPr>
          <w:rFonts w:ascii="Arial" w:hAnsi="Arial" w:cs="Arial"/>
          <w:sz w:val="24"/>
          <w:szCs w:val="24"/>
        </w:rPr>
        <w:t>na Cidade de Umuarama</w:t>
      </w:r>
      <w:r w:rsidR="00D2548E">
        <w:rPr>
          <w:rFonts w:ascii="Arial" w:hAnsi="Arial" w:cs="Arial"/>
          <w:sz w:val="24"/>
          <w:szCs w:val="24"/>
        </w:rPr>
        <w:t>, Estado do Paraná;</w:t>
      </w:r>
      <w:r>
        <w:rPr>
          <w:rFonts w:ascii="Arial" w:hAnsi="Arial" w:cs="Arial"/>
          <w:sz w:val="24"/>
          <w:szCs w:val="24"/>
        </w:rPr>
        <w:t xml:space="preserve"> cidadão honorário do Município de </w:t>
      </w:r>
      <w:proofErr w:type="spellStart"/>
      <w:r>
        <w:rPr>
          <w:rFonts w:ascii="Arial" w:hAnsi="Arial" w:cs="Arial"/>
          <w:sz w:val="24"/>
          <w:szCs w:val="24"/>
        </w:rPr>
        <w:t>Pranchita</w:t>
      </w:r>
      <w:proofErr w:type="spellEnd"/>
      <w:r>
        <w:rPr>
          <w:rFonts w:ascii="Arial" w:hAnsi="Arial" w:cs="Arial"/>
          <w:sz w:val="24"/>
          <w:szCs w:val="24"/>
        </w:rPr>
        <w:t xml:space="preserve">/PR </w:t>
      </w:r>
      <w:r w:rsidR="00D2548E">
        <w:rPr>
          <w:rFonts w:ascii="Arial" w:hAnsi="Arial" w:cs="Arial"/>
          <w:sz w:val="24"/>
          <w:szCs w:val="24"/>
        </w:rPr>
        <w:t>no ano de 1990 (Lei Municipal n.194/90)</w:t>
      </w:r>
      <w:r>
        <w:rPr>
          <w:rFonts w:ascii="Arial" w:hAnsi="Arial" w:cs="Arial"/>
          <w:sz w:val="24"/>
          <w:szCs w:val="24"/>
        </w:rPr>
        <w:t xml:space="preserve">; fundador do Hospital Militar que existia na época e, posteriormente, do Hospital Santa Rosa ainda em funcionamento em nosso </w:t>
      </w:r>
      <w:r w:rsidR="00D2548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unicípio; tio do ilustre colega edil, Sr. Demétrio Gustavo </w:t>
      </w:r>
      <w:proofErr w:type="spellStart"/>
      <w:r>
        <w:rPr>
          <w:rFonts w:ascii="Arial" w:hAnsi="Arial" w:cs="Arial"/>
          <w:sz w:val="24"/>
          <w:szCs w:val="24"/>
        </w:rPr>
        <w:t>Teologides</w:t>
      </w:r>
      <w:proofErr w:type="spellEnd"/>
      <w:r>
        <w:rPr>
          <w:rFonts w:ascii="Arial" w:hAnsi="Arial" w:cs="Arial"/>
          <w:sz w:val="24"/>
          <w:szCs w:val="24"/>
        </w:rPr>
        <w:t xml:space="preserve"> Marcon</w:t>
      </w:r>
    </w:p>
    <w:p w14:paraId="145547F8" w14:textId="26B6B1D3" w:rsidR="00D231C4" w:rsidRPr="00984788" w:rsidRDefault="00D231C4" w:rsidP="00D231C4">
      <w:pPr>
        <w:rPr>
          <w:rFonts w:ascii="Arial" w:hAnsi="Arial" w:cs="Arial"/>
          <w:sz w:val="24"/>
          <w:szCs w:val="24"/>
        </w:rPr>
      </w:pPr>
    </w:p>
    <w:p w14:paraId="49D0BABD" w14:textId="4CD5D26D" w:rsidR="00D231C4" w:rsidRPr="00984788" w:rsidRDefault="00D231C4" w:rsidP="0098478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84788">
        <w:rPr>
          <w:rFonts w:ascii="Arial" w:hAnsi="Arial" w:cs="Arial"/>
          <w:b/>
          <w:bCs/>
          <w:sz w:val="32"/>
          <w:szCs w:val="32"/>
        </w:rPr>
        <w:t>D E C R E T A</w:t>
      </w:r>
    </w:p>
    <w:p w14:paraId="41F68AAC" w14:textId="2A32B19E" w:rsidR="00D231C4" w:rsidRPr="00984788" w:rsidRDefault="00D231C4" w:rsidP="00D231C4">
      <w:pPr>
        <w:rPr>
          <w:rFonts w:ascii="Arial" w:hAnsi="Arial" w:cs="Arial"/>
          <w:sz w:val="24"/>
          <w:szCs w:val="24"/>
        </w:rPr>
      </w:pPr>
    </w:p>
    <w:p w14:paraId="32184596" w14:textId="55F9653D" w:rsidR="00D231C4" w:rsidRPr="00984788" w:rsidRDefault="00D231C4" w:rsidP="00984788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133C9A">
        <w:rPr>
          <w:rFonts w:ascii="Arial" w:hAnsi="Arial" w:cs="Arial"/>
          <w:b/>
          <w:bCs/>
          <w:sz w:val="24"/>
          <w:szCs w:val="24"/>
        </w:rPr>
        <w:t>Art. 1º</w:t>
      </w:r>
      <w:r w:rsidRPr="00984788">
        <w:rPr>
          <w:rFonts w:ascii="Arial" w:hAnsi="Arial" w:cs="Arial"/>
          <w:sz w:val="24"/>
          <w:szCs w:val="24"/>
        </w:rPr>
        <w:t xml:space="preserve"> - Fica decretado LUTO OFICIAL de 3 (três) dias no Poder Legislativo Municipal, sem prejuízo dos trabalhos desta Casa de Leis</w:t>
      </w:r>
      <w:r w:rsidR="00D2548E">
        <w:rPr>
          <w:rFonts w:ascii="Arial" w:hAnsi="Arial" w:cs="Arial"/>
          <w:sz w:val="24"/>
          <w:szCs w:val="24"/>
        </w:rPr>
        <w:t>;</w:t>
      </w:r>
    </w:p>
    <w:p w14:paraId="0A408BE8" w14:textId="5410A29C" w:rsidR="00D231C4" w:rsidRPr="00984788" w:rsidRDefault="00D231C4" w:rsidP="00984788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133C9A">
        <w:rPr>
          <w:rFonts w:ascii="Arial" w:hAnsi="Arial" w:cs="Arial"/>
          <w:b/>
          <w:bCs/>
          <w:sz w:val="24"/>
          <w:szCs w:val="24"/>
        </w:rPr>
        <w:t>Art. 2º</w:t>
      </w:r>
      <w:r w:rsidRPr="00984788">
        <w:rPr>
          <w:rFonts w:ascii="Arial" w:hAnsi="Arial" w:cs="Arial"/>
          <w:sz w:val="24"/>
          <w:szCs w:val="24"/>
        </w:rPr>
        <w:t xml:space="preserve"> - Esse Decreto Legislativo entra em vigor na data de sua publicação.</w:t>
      </w:r>
    </w:p>
    <w:p w14:paraId="0B1ED447" w14:textId="7A872C95" w:rsidR="00D231C4" w:rsidRDefault="00D231C4" w:rsidP="00984788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984788">
        <w:rPr>
          <w:rFonts w:ascii="Arial" w:hAnsi="Arial" w:cs="Arial"/>
          <w:sz w:val="24"/>
          <w:szCs w:val="24"/>
        </w:rPr>
        <w:t xml:space="preserve">Câmara Municipal de Vereadores de </w:t>
      </w:r>
      <w:proofErr w:type="spellStart"/>
      <w:r w:rsidRPr="00984788">
        <w:rPr>
          <w:rFonts w:ascii="Arial" w:hAnsi="Arial" w:cs="Arial"/>
          <w:sz w:val="24"/>
          <w:szCs w:val="24"/>
        </w:rPr>
        <w:t>Pranchita</w:t>
      </w:r>
      <w:proofErr w:type="spellEnd"/>
      <w:r w:rsidRPr="00984788">
        <w:rPr>
          <w:rFonts w:ascii="Arial" w:hAnsi="Arial" w:cs="Arial"/>
          <w:sz w:val="24"/>
          <w:szCs w:val="24"/>
        </w:rPr>
        <w:t xml:space="preserve">, Estado do Paraná, </w:t>
      </w:r>
      <w:r w:rsidR="00D2548E">
        <w:rPr>
          <w:rFonts w:ascii="Arial" w:hAnsi="Arial" w:cs="Arial"/>
          <w:sz w:val="24"/>
          <w:szCs w:val="24"/>
        </w:rPr>
        <w:t>07</w:t>
      </w:r>
      <w:r w:rsidRPr="00984788">
        <w:rPr>
          <w:rFonts w:ascii="Arial" w:hAnsi="Arial" w:cs="Arial"/>
          <w:sz w:val="24"/>
          <w:szCs w:val="24"/>
        </w:rPr>
        <w:t xml:space="preserve"> de </w:t>
      </w:r>
      <w:r w:rsidR="00D2548E">
        <w:rPr>
          <w:rFonts w:ascii="Arial" w:hAnsi="Arial" w:cs="Arial"/>
          <w:sz w:val="24"/>
          <w:szCs w:val="24"/>
        </w:rPr>
        <w:t>maio</w:t>
      </w:r>
      <w:r w:rsidRPr="00984788">
        <w:rPr>
          <w:rFonts w:ascii="Arial" w:hAnsi="Arial" w:cs="Arial"/>
          <w:sz w:val="24"/>
          <w:szCs w:val="24"/>
        </w:rPr>
        <w:t xml:space="preserve"> de 2021.</w:t>
      </w:r>
    </w:p>
    <w:p w14:paraId="312FD006" w14:textId="77777777" w:rsidR="00984788" w:rsidRPr="00984788" w:rsidRDefault="00984788" w:rsidP="00984788">
      <w:pPr>
        <w:ind w:firstLine="1701"/>
        <w:jc w:val="both"/>
        <w:rPr>
          <w:rFonts w:ascii="Arial" w:hAnsi="Arial" w:cs="Arial"/>
          <w:sz w:val="24"/>
          <w:szCs w:val="24"/>
        </w:rPr>
      </w:pPr>
    </w:p>
    <w:p w14:paraId="5F993741" w14:textId="13E9A423" w:rsidR="00984788" w:rsidRPr="00984788" w:rsidRDefault="00984788" w:rsidP="00D231C4">
      <w:pPr>
        <w:rPr>
          <w:rFonts w:ascii="Arial" w:hAnsi="Arial" w:cs="Arial"/>
          <w:sz w:val="24"/>
          <w:szCs w:val="24"/>
        </w:rPr>
      </w:pPr>
    </w:p>
    <w:p w14:paraId="054A9F4C" w14:textId="26A609EC" w:rsidR="00984788" w:rsidRPr="00133C9A" w:rsidRDefault="00984788" w:rsidP="00984788">
      <w:pPr>
        <w:jc w:val="center"/>
        <w:rPr>
          <w:rFonts w:ascii="Arial" w:hAnsi="Arial" w:cs="Arial"/>
          <w:sz w:val="24"/>
          <w:szCs w:val="24"/>
        </w:rPr>
      </w:pPr>
      <w:r w:rsidRPr="00133C9A">
        <w:rPr>
          <w:rFonts w:ascii="Arial" w:hAnsi="Arial" w:cs="Arial"/>
          <w:sz w:val="24"/>
          <w:szCs w:val="24"/>
        </w:rPr>
        <w:t>ERON ARAMIS DE SOUZA</w:t>
      </w:r>
    </w:p>
    <w:p w14:paraId="4AD76771" w14:textId="77FCE065" w:rsidR="00984788" w:rsidRPr="00984788" w:rsidRDefault="00984788" w:rsidP="00984788">
      <w:pPr>
        <w:jc w:val="center"/>
        <w:rPr>
          <w:rFonts w:ascii="Arial" w:hAnsi="Arial" w:cs="Arial"/>
          <w:sz w:val="24"/>
          <w:szCs w:val="24"/>
        </w:rPr>
      </w:pPr>
      <w:r w:rsidRPr="00984788">
        <w:rPr>
          <w:rFonts w:ascii="Arial" w:hAnsi="Arial" w:cs="Arial"/>
          <w:sz w:val="24"/>
          <w:szCs w:val="24"/>
        </w:rPr>
        <w:t>Presidente</w:t>
      </w:r>
    </w:p>
    <w:sectPr w:rsidR="00984788" w:rsidRPr="00984788" w:rsidSect="00984788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C4"/>
    <w:rsid w:val="00133C9A"/>
    <w:rsid w:val="00443A75"/>
    <w:rsid w:val="00592AB9"/>
    <w:rsid w:val="00984788"/>
    <w:rsid w:val="00D231C4"/>
    <w:rsid w:val="00D2548E"/>
    <w:rsid w:val="00DA41FB"/>
    <w:rsid w:val="00E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20CB"/>
  <w15:chartTrackingRefBased/>
  <w15:docId w15:val="{BCECFAA3-B643-4286-BB2A-E02A2DC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2021-05-07T22:03:00Z</cp:lastPrinted>
  <dcterms:created xsi:type="dcterms:W3CDTF">2021-04-03T23:47:00Z</dcterms:created>
  <dcterms:modified xsi:type="dcterms:W3CDTF">2021-05-07T22:27:00Z</dcterms:modified>
</cp:coreProperties>
</file>