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7670" w14:textId="77777777" w:rsidR="0020792D" w:rsidRDefault="0020792D" w:rsidP="00A963FA">
      <w:pPr>
        <w:jc w:val="center"/>
        <w:rPr>
          <w:rFonts w:ascii="Arial" w:hAnsi="Arial" w:cs="Arial"/>
          <w:b/>
          <w:sz w:val="24"/>
          <w:szCs w:val="24"/>
        </w:rPr>
      </w:pPr>
    </w:p>
    <w:p w14:paraId="5D03ECD6" w14:textId="5ABCD829" w:rsidR="00506FE7" w:rsidRDefault="004943D2" w:rsidP="00A963FA">
      <w:pPr>
        <w:jc w:val="center"/>
        <w:rPr>
          <w:rFonts w:ascii="Arial" w:hAnsi="Arial" w:cs="Arial"/>
          <w:b/>
          <w:sz w:val="24"/>
          <w:szCs w:val="24"/>
        </w:rPr>
      </w:pPr>
      <w:r w:rsidRPr="004943D2">
        <w:rPr>
          <w:rFonts w:ascii="Arial" w:hAnsi="Arial" w:cs="Arial"/>
          <w:b/>
          <w:sz w:val="24"/>
          <w:szCs w:val="24"/>
        </w:rPr>
        <w:t xml:space="preserve">PROJETO </w:t>
      </w:r>
      <w:r w:rsidRPr="00A963FA">
        <w:rPr>
          <w:rFonts w:ascii="Arial" w:hAnsi="Arial" w:cs="Arial"/>
          <w:b/>
          <w:sz w:val="24"/>
          <w:szCs w:val="24"/>
        </w:rPr>
        <w:t xml:space="preserve">DE LEI </w:t>
      </w:r>
      <w:r w:rsidR="008B5068" w:rsidRPr="00A963FA">
        <w:rPr>
          <w:rFonts w:ascii="Arial" w:hAnsi="Arial" w:cs="Arial"/>
          <w:b/>
          <w:sz w:val="24"/>
          <w:szCs w:val="24"/>
        </w:rPr>
        <w:t>Nº</w:t>
      </w:r>
      <w:r w:rsidR="00A963FA" w:rsidRPr="00A963FA">
        <w:rPr>
          <w:rFonts w:ascii="Arial" w:hAnsi="Arial" w:cs="Arial"/>
          <w:b/>
          <w:sz w:val="24"/>
          <w:szCs w:val="24"/>
        </w:rPr>
        <w:t xml:space="preserve"> 25</w:t>
      </w:r>
      <w:r w:rsidR="00C25502" w:rsidRPr="00A963FA">
        <w:rPr>
          <w:rFonts w:ascii="Arial" w:hAnsi="Arial" w:cs="Arial"/>
          <w:b/>
          <w:sz w:val="24"/>
          <w:szCs w:val="24"/>
        </w:rPr>
        <w:t>/202</w:t>
      </w:r>
      <w:r w:rsidR="0061412F" w:rsidRPr="00A963FA">
        <w:rPr>
          <w:rFonts w:ascii="Arial" w:hAnsi="Arial" w:cs="Arial"/>
          <w:b/>
          <w:sz w:val="24"/>
          <w:szCs w:val="24"/>
        </w:rPr>
        <w:t>5</w:t>
      </w:r>
    </w:p>
    <w:p w14:paraId="0C7E8505" w14:textId="77777777" w:rsidR="00867607" w:rsidRPr="004943D2" w:rsidRDefault="00867607" w:rsidP="00A963FA">
      <w:pPr>
        <w:rPr>
          <w:rFonts w:ascii="Arial" w:hAnsi="Arial" w:cs="Arial"/>
          <w:b/>
          <w:sz w:val="24"/>
          <w:szCs w:val="24"/>
        </w:rPr>
      </w:pPr>
    </w:p>
    <w:p w14:paraId="7AA1BFDB" w14:textId="524650D4" w:rsidR="00590BB8" w:rsidRPr="0020792D" w:rsidRDefault="00EA2142" w:rsidP="00D61DCA">
      <w:pPr>
        <w:ind w:left="3828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77108890"/>
      <w:bookmarkStart w:id="1" w:name="_Hlk177108833"/>
      <w:r w:rsidRPr="0020792D">
        <w:rPr>
          <w:rFonts w:ascii="Arial" w:hAnsi="Arial" w:cs="Arial"/>
          <w:b/>
          <w:sz w:val="20"/>
          <w:szCs w:val="20"/>
          <w:u w:val="single"/>
        </w:rPr>
        <w:t>SÚMULA:</w:t>
      </w:r>
      <w:r w:rsidRPr="0020792D">
        <w:rPr>
          <w:rFonts w:ascii="Arial" w:hAnsi="Arial" w:cs="Arial"/>
          <w:b/>
          <w:sz w:val="20"/>
          <w:szCs w:val="20"/>
        </w:rPr>
        <w:t xml:space="preserve"> ESTIMA A RECEITA E FIXA A </w:t>
      </w:r>
      <w:bookmarkStart w:id="2" w:name="_Hlk177108915"/>
      <w:bookmarkEnd w:id="0"/>
      <w:r w:rsidRPr="0020792D">
        <w:rPr>
          <w:rFonts w:ascii="Arial" w:hAnsi="Arial" w:cs="Arial"/>
          <w:b/>
          <w:sz w:val="20"/>
          <w:szCs w:val="20"/>
        </w:rPr>
        <w:t>DESPESA</w:t>
      </w:r>
      <w:r w:rsidR="00A963FA" w:rsidRPr="0020792D">
        <w:rPr>
          <w:rFonts w:ascii="Arial" w:hAnsi="Arial" w:cs="Arial"/>
          <w:b/>
          <w:sz w:val="20"/>
          <w:szCs w:val="20"/>
        </w:rPr>
        <w:t xml:space="preserve"> </w:t>
      </w:r>
      <w:r w:rsidRPr="0020792D">
        <w:rPr>
          <w:rFonts w:ascii="Arial" w:hAnsi="Arial" w:cs="Arial"/>
          <w:b/>
          <w:sz w:val="20"/>
          <w:szCs w:val="20"/>
        </w:rPr>
        <w:t xml:space="preserve">DO MUNICÍPIO DE </w:t>
      </w:r>
      <w:bookmarkStart w:id="3" w:name="_Hlk177108930"/>
      <w:bookmarkEnd w:id="2"/>
      <w:r w:rsidRPr="0020792D">
        <w:rPr>
          <w:rFonts w:ascii="Arial" w:hAnsi="Arial" w:cs="Arial"/>
          <w:b/>
          <w:sz w:val="20"/>
          <w:szCs w:val="20"/>
        </w:rPr>
        <w:t xml:space="preserve">PRANCHITA/PR PARA O EXERCÍCIO </w:t>
      </w:r>
      <w:bookmarkStart w:id="4" w:name="_Hlk177108944"/>
      <w:bookmarkEnd w:id="3"/>
      <w:r w:rsidRPr="0020792D">
        <w:rPr>
          <w:rFonts w:ascii="Arial" w:hAnsi="Arial" w:cs="Arial"/>
          <w:b/>
          <w:sz w:val="20"/>
          <w:szCs w:val="20"/>
        </w:rPr>
        <w:t>FINANCEIRO DE 202</w:t>
      </w:r>
      <w:r w:rsidR="0061412F" w:rsidRPr="0020792D">
        <w:rPr>
          <w:rFonts w:ascii="Arial" w:hAnsi="Arial" w:cs="Arial"/>
          <w:b/>
          <w:sz w:val="20"/>
          <w:szCs w:val="20"/>
        </w:rPr>
        <w:t>6</w:t>
      </w:r>
      <w:r w:rsidR="00BE2B8F" w:rsidRPr="0020792D">
        <w:rPr>
          <w:rFonts w:ascii="Arial" w:hAnsi="Arial" w:cs="Arial"/>
          <w:b/>
          <w:sz w:val="20"/>
          <w:szCs w:val="20"/>
        </w:rPr>
        <w:t xml:space="preserve"> </w:t>
      </w:r>
      <w:r w:rsidRPr="0020792D">
        <w:rPr>
          <w:rFonts w:ascii="Arial" w:hAnsi="Arial" w:cs="Arial"/>
          <w:b/>
          <w:sz w:val="20"/>
          <w:szCs w:val="20"/>
        </w:rPr>
        <w:t xml:space="preserve">DA </w:t>
      </w:r>
      <w:bookmarkStart w:id="5" w:name="_Hlk177108958"/>
      <w:bookmarkEnd w:id="4"/>
      <w:r w:rsidRPr="0020792D">
        <w:rPr>
          <w:rFonts w:ascii="Arial" w:hAnsi="Arial" w:cs="Arial"/>
          <w:b/>
          <w:sz w:val="20"/>
          <w:szCs w:val="20"/>
        </w:rPr>
        <w:t xml:space="preserve">ADMINISTRAÇÃO DIRETA E INDIRETA E </w:t>
      </w:r>
      <w:bookmarkStart w:id="6" w:name="_Hlk177108973"/>
      <w:bookmarkEnd w:id="5"/>
      <w:r w:rsidRPr="0020792D">
        <w:rPr>
          <w:rFonts w:ascii="Arial" w:hAnsi="Arial" w:cs="Arial"/>
          <w:b/>
          <w:sz w:val="20"/>
          <w:szCs w:val="20"/>
        </w:rPr>
        <w:t xml:space="preserve">DO LEGISLATIVO MUNICIPAL NA </w:t>
      </w:r>
      <w:bookmarkStart w:id="7" w:name="_Hlk177108988"/>
      <w:bookmarkEnd w:id="6"/>
      <w:r w:rsidRPr="0020792D">
        <w:rPr>
          <w:rFonts w:ascii="Arial" w:hAnsi="Arial" w:cs="Arial"/>
          <w:b/>
          <w:sz w:val="20"/>
          <w:szCs w:val="20"/>
        </w:rPr>
        <w:t xml:space="preserve">IMPORTÂNCIA DE </w:t>
      </w:r>
      <w:bookmarkStart w:id="8" w:name="OLE_LINK1"/>
      <w:bookmarkStart w:id="9" w:name="OLE_LINK2"/>
      <w:bookmarkStart w:id="10" w:name="OLE_LINK3"/>
      <w:r w:rsidRPr="0020792D">
        <w:rPr>
          <w:rFonts w:ascii="Arial" w:hAnsi="Arial" w:cs="Arial"/>
          <w:b/>
          <w:sz w:val="20"/>
          <w:szCs w:val="20"/>
        </w:rPr>
        <w:t xml:space="preserve">R$ </w:t>
      </w:r>
      <w:r w:rsidR="0061412F" w:rsidRPr="0020792D">
        <w:rPr>
          <w:rFonts w:ascii="Arial" w:hAnsi="Arial" w:cs="Arial"/>
          <w:b/>
          <w:bCs/>
          <w:sz w:val="20"/>
          <w:szCs w:val="20"/>
        </w:rPr>
        <w:t>63.520.110,00</w:t>
      </w:r>
      <w:r w:rsidR="00D61DCA" w:rsidRPr="0020792D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1" w:name="_Hlk177109010"/>
      <w:bookmarkEnd w:id="7"/>
      <w:r w:rsidR="00D61DCA" w:rsidRPr="0020792D">
        <w:rPr>
          <w:rFonts w:ascii="Arial" w:hAnsi="Arial" w:cs="Arial"/>
          <w:b/>
          <w:bCs/>
          <w:sz w:val="20"/>
          <w:szCs w:val="20"/>
        </w:rPr>
        <w:t>(</w:t>
      </w:r>
      <w:r w:rsidR="0061412F" w:rsidRPr="0020792D">
        <w:rPr>
          <w:rFonts w:ascii="Arial" w:hAnsi="Arial" w:cs="Arial"/>
          <w:b/>
          <w:bCs/>
          <w:sz w:val="20"/>
          <w:szCs w:val="20"/>
        </w:rPr>
        <w:t>SESSENTA E TRÊS</w:t>
      </w:r>
      <w:r w:rsidR="00A963FA" w:rsidRPr="0020792D">
        <w:rPr>
          <w:rFonts w:ascii="Arial" w:hAnsi="Arial" w:cs="Arial"/>
          <w:b/>
          <w:bCs/>
          <w:sz w:val="20"/>
          <w:szCs w:val="20"/>
        </w:rPr>
        <w:t xml:space="preserve"> </w:t>
      </w:r>
      <w:r w:rsidR="00D61DCA" w:rsidRPr="0020792D">
        <w:rPr>
          <w:rFonts w:ascii="Arial" w:hAnsi="Arial" w:cs="Arial"/>
          <w:b/>
          <w:bCs/>
          <w:sz w:val="20"/>
          <w:szCs w:val="20"/>
        </w:rPr>
        <w:t>MILHÕES</w:t>
      </w:r>
      <w:r w:rsidR="00E9659B" w:rsidRPr="0020792D">
        <w:rPr>
          <w:rFonts w:ascii="Arial" w:hAnsi="Arial" w:cs="Arial"/>
          <w:b/>
          <w:bCs/>
          <w:sz w:val="20"/>
          <w:szCs w:val="20"/>
        </w:rPr>
        <w:t>,</w:t>
      </w:r>
      <w:r w:rsidR="0061412F" w:rsidRPr="0020792D">
        <w:rPr>
          <w:rFonts w:ascii="Arial" w:hAnsi="Arial" w:cs="Arial"/>
          <w:b/>
          <w:bCs/>
          <w:sz w:val="20"/>
          <w:szCs w:val="20"/>
        </w:rPr>
        <w:t xml:space="preserve"> QUINHENTOS E VINTE MIL, CENTO E </w:t>
      </w:r>
      <w:bookmarkStart w:id="12" w:name="_Hlk177109026"/>
      <w:bookmarkEnd w:id="11"/>
      <w:r w:rsidR="0020792D" w:rsidRPr="0020792D">
        <w:rPr>
          <w:rFonts w:ascii="Arial" w:hAnsi="Arial" w:cs="Arial"/>
          <w:b/>
          <w:bCs/>
          <w:sz w:val="20"/>
          <w:szCs w:val="20"/>
        </w:rPr>
        <w:t>DEZ REAIS</w:t>
      </w:r>
      <w:r w:rsidR="00D61DCA" w:rsidRPr="0020792D">
        <w:rPr>
          <w:rFonts w:ascii="Arial" w:hAnsi="Arial" w:cs="Arial"/>
          <w:b/>
          <w:bCs/>
          <w:sz w:val="20"/>
          <w:szCs w:val="20"/>
        </w:rPr>
        <w:t>)</w:t>
      </w:r>
      <w:bookmarkEnd w:id="8"/>
      <w:bookmarkEnd w:id="9"/>
      <w:bookmarkEnd w:id="10"/>
      <w:bookmarkEnd w:id="12"/>
    </w:p>
    <w:bookmarkEnd w:id="1"/>
    <w:p w14:paraId="79C32695" w14:textId="77777777" w:rsidR="00571083" w:rsidRPr="00C54405" w:rsidRDefault="00571083" w:rsidP="00A963FA">
      <w:pPr>
        <w:jc w:val="both"/>
        <w:rPr>
          <w:rFonts w:ascii="Arial" w:hAnsi="Arial" w:cs="Arial"/>
          <w:sz w:val="24"/>
          <w:szCs w:val="24"/>
        </w:rPr>
      </w:pPr>
    </w:p>
    <w:p w14:paraId="4EAC2AF3" w14:textId="0303B4D9" w:rsidR="004C67B4" w:rsidRDefault="004C67B4" w:rsidP="005739F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13" w:name="_Hlk177109072"/>
      <w:r w:rsidRPr="00A963FA">
        <w:rPr>
          <w:rFonts w:ascii="Arial" w:hAnsi="Arial" w:cs="Arial"/>
          <w:b/>
          <w:bCs/>
          <w:sz w:val="24"/>
          <w:szCs w:val="24"/>
        </w:rPr>
        <w:t>A Câmara Municipal de PRANCHITA, Estado do Paraná, aprovou, e Eu Prefeito Municipal sanciono a seguinte</w:t>
      </w:r>
    </w:p>
    <w:p w14:paraId="14FEA742" w14:textId="77777777" w:rsidR="00A963FA" w:rsidRPr="00A963FA" w:rsidRDefault="00A963FA" w:rsidP="005739F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3DF879D4" w14:textId="77777777" w:rsidR="004C67B4" w:rsidRPr="00A963FA" w:rsidRDefault="00571083" w:rsidP="0057108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963FA">
        <w:rPr>
          <w:rFonts w:ascii="Arial" w:hAnsi="Arial" w:cs="Arial"/>
          <w:b/>
          <w:bCs/>
          <w:sz w:val="24"/>
          <w:szCs w:val="24"/>
        </w:rPr>
        <w:t>LEI</w:t>
      </w:r>
    </w:p>
    <w:p w14:paraId="006693C9" w14:textId="77777777" w:rsidR="00571083" w:rsidRPr="00C54405" w:rsidRDefault="00571083" w:rsidP="00571083">
      <w:pPr>
        <w:jc w:val="center"/>
        <w:rPr>
          <w:rFonts w:ascii="Arial" w:hAnsi="Arial" w:cs="Arial"/>
          <w:sz w:val="24"/>
          <w:szCs w:val="24"/>
        </w:rPr>
      </w:pPr>
    </w:p>
    <w:p w14:paraId="7A402A5B" w14:textId="02A786F6" w:rsidR="009637DD" w:rsidRPr="009637DD" w:rsidRDefault="004C67B4" w:rsidP="00A963F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54405">
        <w:rPr>
          <w:rFonts w:ascii="Arial" w:hAnsi="Arial" w:cs="Arial"/>
          <w:b/>
          <w:sz w:val="24"/>
          <w:szCs w:val="24"/>
        </w:rPr>
        <w:t>Art. 1</w:t>
      </w:r>
      <w:r w:rsidR="0027638A" w:rsidRPr="00C54405">
        <w:rPr>
          <w:rFonts w:ascii="Arial" w:hAnsi="Arial" w:cs="Arial"/>
          <w:b/>
          <w:sz w:val="24"/>
          <w:szCs w:val="24"/>
        </w:rPr>
        <w:t>º -</w:t>
      </w:r>
      <w:r w:rsidR="0027638A" w:rsidRPr="00C54405">
        <w:rPr>
          <w:rFonts w:ascii="Arial" w:hAnsi="Arial" w:cs="Arial"/>
          <w:sz w:val="24"/>
          <w:szCs w:val="24"/>
        </w:rPr>
        <w:t xml:space="preserve"> O Orçamento Fiscal do Municí</w:t>
      </w:r>
      <w:r w:rsidRPr="00C54405">
        <w:rPr>
          <w:rFonts w:ascii="Arial" w:hAnsi="Arial" w:cs="Arial"/>
          <w:sz w:val="24"/>
          <w:szCs w:val="24"/>
        </w:rPr>
        <w:t>pio de PRANCHITA, Estado do Paraná, para o exercício financeiro</w:t>
      </w:r>
      <w:r w:rsidR="0027638A" w:rsidRPr="00C54405">
        <w:rPr>
          <w:rFonts w:ascii="Arial" w:hAnsi="Arial" w:cs="Arial"/>
          <w:sz w:val="24"/>
          <w:szCs w:val="24"/>
        </w:rPr>
        <w:t xml:space="preserve"> de 202</w:t>
      </w:r>
      <w:r w:rsidR="00E9659B">
        <w:rPr>
          <w:rFonts w:ascii="Arial" w:hAnsi="Arial" w:cs="Arial"/>
          <w:sz w:val="24"/>
          <w:szCs w:val="24"/>
        </w:rPr>
        <w:t>6</w:t>
      </w:r>
      <w:r w:rsidR="0027638A" w:rsidRPr="00C54405">
        <w:rPr>
          <w:rFonts w:ascii="Arial" w:hAnsi="Arial" w:cs="Arial"/>
          <w:sz w:val="24"/>
          <w:szCs w:val="24"/>
        </w:rPr>
        <w:t>, abrange os Órgãos de Administração Direta e Indireta e do Legislativo com Contabilidade descentralizada fixa na importância de R</w:t>
      </w:r>
      <w:r w:rsidR="0027638A" w:rsidRPr="009637DD">
        <w:rPr>
          <w:rFonts w:ascii="Arial" w:hAnsi="Arial" w:cs="Arial"/>
          <w:sz w:val="24"/>
          <w:szCs w:val="24"/>
        </w:rPr>
        <w:t xml:space="preserve">$ </w:t>
      </w:r>
      <w:r w:rsidR="00E9659B">
        <w:rPr>
          <w:rFonts w:ascii="Arial" w:hAnsi="Arial" w:cs="Arial"/>
          <w:bCs/>
          <w:sz w:val="24"/>
          <w:szCs w:val="24"/>
        </w:rPr>
        <w:t>63</w:t>
      </w:r>
      <w:r w:rsidR="00FC7327">
        <w:rPr>
          <w:rFonts w:ascii="Arial" w:hAnsi="Arial" w:cs="Arial"/>
          <w:bCs/>
          <w:sz w:val="24"/>
          <w:szCs w:val="24"/>
        </w:rPr>
        <w:t>.</w:t>
      </w:r>
      <w:r w:rsidR="00E9659B">
        <w:rPr>
          <w:rFonts w:ascii="Arial" w:hAnsi="Arial" w:cs="Arial"/>
          <w:bCs/>
          <w:sz w:val="24"/>
          <w:szCs w:val="24"/>
        </w:rPr>
        <w:t>520.11</w:t>
      </w:r>
      <w:r w:rsidR="009637DD" w:rsidRPr="009637DD">
        <w:rPr>
          <w:rFonts w:ascii="Arial" w:hAnsi="Arial" w:cs="Arial"/>
          <w:bCs/>
          <w:sz w:val="24"/>
          <w:szCs w:val="24"/>
        </w:rPr>
        <w:t>0,00 (</w:t>
      </w:r>
      <w:r w:rsidR="00E9659B">
        <w:rPr>
          <w:rFonts w:ascii="Arial" w:hAnsi="Arial" w:cs="Arial"/>
          <w:sz w:val="24"/>
          <w:szCs w:val="24"/>
        </w:rPr>
        <w:t xml:space="preserve">SESSENTA E </w:t>
      </w:r>
      <w:proofErr w:type="gramStart"/>
      <w:r w:rsidR="00E9659B">
        <w:rPr>
          <w:rFonts w:ascii="Arial" w:hAnsi="Arial" w:cs="Arial"/>
          <w:sz w:val="24"/>
          <w:szCs w:val="24"/>
        </w:rPr>
        <w:t xml:space="preserve">TRÊS </w:t>
      </w:r>
      <w:r w:rsidR="00FC7327">
        <w:rPr>
          <w:rFonts w:ascii="Arial" w:hAnsi="Arial" w:cs="Arial"/>
          <w:sz w:val="24"/>
          <w:szCs w:val="24"/>
        </w:rPr>
        <w:t xml:space="preserve"> </w:t>
      </w:r>
      <w:r w:rsidR="009637DD" w:rsidRPr="009637DD">
        <w:rPr>
          <w:rFonts w:ascii="Arial" w:hAnsi="Arial" w:cs="Arial"/>
          <w:bCs/>
          <w:sz w:val="24"/>
          <w:szCs w:val="24"/>
        </w:rPr>
        <w:t>MILHÕES</w:t>
      </w:r>
      <w:proofErr w:type="gramEnd"/>
      <w:r w:rsidR="00E9659B">
        <w:rPr>
          <w:rFonts w:ascii="Arial" w:hAnsi="Arial" w:cs="Arial"/>
          <w:bCs/>
          <w:sz w:val="24"/>
          <w:szCs w:val="24"/>
        </w:rPr>
        <w:t>, QUINHENTOS E VINTE MIL E CENTO E DEZ</w:t>
      </w:r>
      <w:r w:rsidR="00FC7327">
        <w:rPr>
          <w:rFonts w:ascii="Arial" w:hAnsi="Arial" w:cs="Arial"/>
          <w:bCs/>
          <w:sz w:val="24"/>
          <w:szCs w:val="24"/>
        </w:rPr>
        <w:t xml:space="preserve"> </w:t>
      </w:r>
      <w:r w:rsidR="009637DD" w:rsidRPr="009637DD">
        <w:rPr>
          <w:rFonts w:ascii="Arial" w:hAnsi="Arial" w:cs="Arial"/>
          <w:bCs/>
          <w:sz w:val="24"/>
          <w:szCs w:val="24"/>
        </w:rPr>
        <w:t>REAIS)</w:t>
      </w:r>
      <w:r w:rsidR="009637DD">
        <w:rPr>
          <w:rFonts w:ascii="Arial" w:hAnsi="Arial" w:cs="Arial"/>
          <w:bCs/>
          <w:sz w:val="24"/>
          <w:szCs w:val="24"/>
        </w:rPr>
        <w:t>.</w:t>
      </w:r>
    </w:p>
    <w:p w14:paraId="0AA5E8F0" w14:textId="77777777" w:rsidR="006E55F3" w:rsidRPr="00C54405" w:rsidRDefault="0027638A" w:rsidP="00A963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4405">
        <w:rPr>
          <w:rFonts w:ascii="Arial" w:hAnsi="Arial" w:cs="Arial"/>
          <w:b/>
          <w:sz w:val="24"/>
          <w:szCs w:val="24"/>
        </w:rPr>
        <w:t>Art. 2º -</w:t>
      </w:r>
      <w:r w:rsidRPr="00C54405">
        <w:rPr>
          <w:rFonts w:ascii="Arial" w:hAnsi="Arial" w:cs="Arial"/>
          <w:sz w:val="24"/>
          <w:szCs w:val="24"/>
        </w:rPr>
        <w:t xml:space="preserve"> </w:t>
      </w:r>
      <w:r w:rsidR="006E55F3" w:rsidRPr="00C54405">
        <w:rPr>
          <w:rFonts w:ascii="Arial" w:hAnsi="Arial" w:cs="Arial"/>
          <w:sz w:val="24"/>
          <w:szCs w:val="24"/>
        </w:rPr>
        <w:t>A Receita da Administração DIRETA E INDIRETA será realizada de acordo com a legislação especifica em vigor, segundo as seguintes estimativas:</w:t>
      </w:r>
    </w:p>
    <w:p w14:paraId="19E5F510" w14:textId="176EEAC8" w:rsidR="006E55F3" w:rsidRPr="00250A10" w:rsidRDefault="006E55F3" w:rsidP="00250A10">
      <w:pPr>
        <w:jc w:val="both"/>
        <w:rPr>
          <w:rFonts w:ascii="Arial" w:hAnsi="Arial" w:cs="Arial"/>
          <w:b/>
        </w:rPr>
      </w:pPr>
      <w:r w:rsidRPr="00C54405">
        <w:rPr>
          <w:rFonts w:ascii="Arial" w:hAnsi="Arial" w:cs="Arial"/>
          <w:b/>
          <w:sz w:val="24"/>
          <w:szCs w:val="24"/>
          <w:u w:val="single"/>
        </w:rPr>
        <w:t>DA ADMINISTRAÇÃO DIRETA:</w:t>
      </w:r>
      <w:r w:rsidR="000D5F07" w:rsidRPr="00C5440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5F07" w:rsidRPr="00C54405">
        <w:rPr>
          <w:rFonts w:ascii="Arial" w:hAnsi="Arial" w:cs="Arial"/>
          <w:sz w:val="24"/>
          <w:szCs w:val="24"/>
        </w:rPr>
        <w:t xml:space="preserve"> </w:t>
      </w:r>
      <w:r w:rsidR="000D5F07" w:rsidRPr="00C54405">
        <w:rPr>
          <w:rFonts w:ascii="Arial" w:hAnsi="Arial" w:cs="Arial"/>
          <w:sz w:val="24"/>
          <w:szCs w:val="24"/>
        </w:rPr>
        <w:tab/>
      </w:r>
      <w:r w:rsidR="000D5F07" w:rsidRPr="00C54405">
        <w:rPr>
          <w:rFonts w:ascii="Arial" w:hAnsi="Arial" w:cs="Arial"/>
          <w:sz w:val="24"/>
          <w:szCs w:val="24"/>
        </w:rPr>
        <w:tab/>
      </w:r>
      <w:r w:rsidR="000D5F07" w:rsidRPr="00C54405">
        <w:rPr>
          <w:rFonts w:ascii="Arial" w:hAnsi="Arial" w:cs="Arial"/>
          <w:sz w:val="24"/>
          <w:szCs w:val="24"/>
        </w:rPr>
        <w:tab/>
      </w:r>
      <w:r w:rsidR="00074910">
        <w:rPr>
          <w:rFonts w:ascii="Arial" w:hAnsi="Arial" w:cs="Arial"/>
          <w:sz w:val="24"/>
          <w:szCs w:val="24"/>
        </w:rPr>
        <w:t xml:space="preserve">          </w:t>
      </w:r>
      <w:r w:rsidR="0032591B">
        <w:rPr>
          <w:rFonts w:ascii="Arial" w:hAnsi="Arial" w:cs="Arial"/>
          <w:b/>
          <w:sz w:val="24"/>
          <w:szCs w:val="24"/>
        </w:rPr>
        <w:t>R$</w:t>
      </w:r>
      <w:r w:rsidR="00EA146D">
        <w:rPr>
          <w:rFonts w:ascii="Arial" w:hAnsi="Arial" w:cs="Arial"/>
          <w:b/>
          <w:sz w:val="24"/>
          <w:szCs w:val="24"/>
        </w:rPr>
        <w:t xml:space="preserve">     </w:t>
      </w:r>
      <w:r w:rsidR="0032591B">
        <w:rPr>
          <w:rFonts w:ascii="Arial" w:hAnsi="Arial" w:cs="Arial"/>
          <w:b/>
          <w:sz w:val="24"/>
          <w:szCs w:val="24"/>
        </w:rPr>
        <w:t xml:space="preserve"> </w:t>
      </w:r>
      <w:r w:rsidR="00274D19">
        <w:rPr>
          <w:rFonts w:ascii="Arial" w:hAnsi="Arial" w:cs="Arial"/>
          <w:b/>
          <w:sz w:val="24"/>
          <w:szCs w:val="24"/>
        </w:rPr>
        <w:t>61.250.11</w:t>
      </w:r>
      <w:r w:rsidR="004D7598" w:rsidRPr="00074910">
        <w:rPr>
          <w:rFonts w:ascii="Arial" w:hAnsi="Arial" w:cs="Arial"/>
          <w:b/>
          <w:sz w:val="24"/>
          <w:szCs w:val="24"/>
        </w:rPr>
        <w:t>0,00</w:t>
      </w:r>
      <w:r w:rsidR="009C36D5" w:rsidRPr="009C36D5">
        <w:rPr>
          <w:rFonts w:ascii="Arial" w:hAnsi="Arial" w:cs="Arial"/>
          <w:b/>
        </w:rPr>
        <w:t xml:space="preserve"> </w:t>
      </w:r>
    </w:p>
    <w:p w14:paraId="25F7314B" w14:textId="77777777" w:rsidR="000D5F07" w:rsidRPr="00C54405" w:rsidRDefault="000D5F07" w:rsidP="00C544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2AD2DB" w14:textId="11E7DE4B" w:rsidR="002E4E32" w:rsidRPr="00250A10" w:rsidRDefault="002E4E32" w:rsidP="00250A10">
      <w:pPr>
        <w:ind w:firstLine="567"/>
        <w:jc w:val="both"/>
        <w:rPr>
          <w:rFonts w:ascii="Arial" w:hAnsi="Arial" w:cs="Arial"/>
          <w:b/>
        </w:rPr>
      </w:pPr>
      <w:bookmarkStart w:id="14" w:name="OLE_LINK26"/>
      <w:bookmarkStart w:id="15" w:name="OLE_LINK27"/>
      <w:bookmarkStart w:id="16" w:name="OLE_LINK28"/>
      <w:r w:rsidRPr="00C54405">
        <w:rPr>
          <w:rFonts w:ascii="Arial" w:hAnsi="Arial" w:cs="Arial"/>
          <w:b/>
          <w:sz w:val="24"/>
          <w:szCs w:val="24"/>
        </w:rPr>
        <w:t>RECEITAS CORRENTES</w:t>
      </w:r>
      <w:r w:rsidRPr="00C54405">
        <w:rPr>
          <w:rFonts w:ascii="Arial" w:hAnsi="Arial" w:cs="Arial"/>
          <w:b/>
          <w:sz w:val="24"/>
          <w:szCs w:val="24"/>
        </w:rPr>
        <w:tab/>
      </w:r>
      <w:r w:rsidR="00A61789" w:rsidRPr="00C54405">
        <w:rPr>
          <w:rFonts w:ascii="Arial" w:hAnsi="Arial" w:cs="Arial"/>
          <w:b/>
          <w:sz w:val="24"/>
          <w:szCs w:val="24"/>
        </w:rPr>
        <w:tab/>
      </w:r>
      <w:r w:rsidR="00A61789" w:rsidRPr="00C54405">
        <w:rPr>
          <w:rFonts w:ascii="Arial" w:hAnsi="Arial" w:cs="Arial"/>
          <w:b/>
          <w:sz w:val="24"/>
          <w:szCs w:val="24"/>
        </w:rPr>
        <w:tab/>
      </w:r>
      <w:r w:rsidR="00A61789" w:rsidRPr="00C54405">
        <w:rPr>
          <w:rFonts w:ascii="Arial" w:hAnsi="Arial" w:cs="Arial"/>
          <w:b/>
          <w:sz w:val="24"/>
          <w:szCs w:val="24"/>
        </w:rPr>
        <w:tab/>
      </w:r>
      <w:r w:rsidR="00A61789" w:rsidRPr="00C54405">
        <w:rPr>
          <w:rFonts w:ascii="Arial" w:hAnsi="Arial" w:cs="Arial"/>
          <w:b/>
          <w:sz w:val="24"/>
          <w:szCs w:val="24"/>
        </w:rPr>
        <w:tab/>
      </w:r>
      <w:r w:rsidR="00682BBA">
        <w:rPr>
          <w:rFonts w:ascii="Arial" w:hAnsi="Arial" w:cs="Arial"/>
          <w:b/>
          <w:sz w:val="24"/>
          <w:szCs w:val="24"/>
        </w:rPr>
        <w:t>R</w:t>
      </w:r>
      <w:bookmarkStart w:id="17" w:name="OLE_LINK46"/>
      <w:bookmarkStart w:id="18" w:name="OLE_LINK47"/>
      <w:bookmarkStart w:id="19" w:name="OLE_LINK48"/>
      <w:r w:rsidR="00682BBA">
        <w:rPr>
          <w:rFonts w:ascii="Arial" w:hAnsi="Arial" w:cs="Arial"/>
          <w:b/>
          <w:sz w:val="24"/>
          <w:szCs w:val="24"/>
        </w:rPr>
        <w:t xml:space="preserve">$ </w:t>
      </w:r>
      <w:r w:rsidR="00EA146D">
        <w:rPr>
          <w:rFonts w:ascii="Arial" w:hAnsi="Arial" w:cs="Arial"/>
          <w:b/>
          <w:sz w:val="24"/>
          <w:szCs w:val="24"/>
        </w:rPr>
        <w:t xml:space="preserve">    </w:t>
      </w:r>
      <w:r w:rsidR="00274D19">
        <w:rPr>
          <w:rFonts w:ascii="Arial" w:hAnsi="Arial" w:cs="Arial"/>
          <w:b/>
          <w:sz w:val="24"/>
          <w:szCs w:val="24"/>
        </w:rPr>
        <w:t>54.666.2</w:t>
      </w:r>
      <w:r w:rsidR="00074910">
        <w:rPr>
          <w:rFonts w:ascii="Arial" w:hAnsi="Arial" w:cs="Arial"/>
          <w:b/>
          <w:sz w:val="24"/>
          <w:szCs w:val="24"/>
        </w:rPr>
        <w:t>00,00</w:t>
      </w:r>
    </w:p>
    <w:p w14:paraId="60E7CF68" w14:textId="43297CAF" w:rsidR="000D7445" w:rsidRDefault="002E4E32" w:rsidP="00EA146D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bookmarkStart w:id="20" w:name="OLE_LINK15"/>
      <w:bookmarkStart w:id="21" w:name="OLE_LINK16"/>
      <w:bookmarkEnd w:id="14"/>
      <w:bookmarkEnd w:id="15"/>
      <w:bookmarkEnd w:id="16"/>
      <w:bookmarkEnd w:id="17"/>
      <w:bookmarkEnd w:id="18"/>
      <w:bookmarkEnd w:id="19"/>
      <w:r w:rsidRPr="00EA146D">
        <w:rPr>
          <w:rFonts w:ascii="Arial" w:hAnsi="Arial" w:cs="Arial"/>
          <w:sz w:val="24"/>
          <w:szCs w:val="24"/>
        </w:rPr>
        <w:t>RECEITA TRIBUTÁRIA</w:t>
      </w:r>
      <w:r w:rsidRPr="00EA146D">
        <w:rPr>
          <w:rFonts w:ascii="Arial" w:hAnsi="Arial" w:cs="Arial"/>
          <w:sz w:val="24"/>
          <w:szCs w:val="24"/>
        </w:rPr>
        <w:tab/>
      </w:r>
      <w:r w:rsidRPr="00EA146D">
        <w:rPr>
          <w:rFonts w:ascii="Arial" w:hAnsi="Arial" w:cs="Arial"/>
          <w:sz w:val="24"/>
          <w:szCs w:val="24"/>
        </w:rPr>
        <w:tab/>
      </w:r>
      <w:r w:rsidR="00A61789" w:rsidRPr="00EA146D">
        <w:rPr>
          <w:rFonts w:ascii="Arial" w:hAnsi="Arial" w:cs="Arial"/>
          <w:sz w:val="24"/>
          <w:szCs w:val="24"/>
        </w:rPr>
        <w:tab/>
      </w:r>
      <w:r w:rsidR="00A61789" w:rsidRPr="00EA146D">
        <w:rPr>
          <w:rFonts w:ascii="Arial" w:hAnsi="Arial" w:cs="Arial"/>
          <w:sz w:val="24"/>
          <w:szCs w:val="24"/>
        </w:rPr>
        <w:tab/>
      </w:r>
      <w:r w:rsidR="00A61789" w:rsidRPr="00EA146D">
        <w:rPr>
          <w:rFonts w:ascii="Arial" w:hAnsi="Arial" w:cs="Arial"/>
          <w:sz w:val="24"/>
          <w:szCs w:val="24"/>
        </w:rPr>
        <w:tab/>
      </w:r>
      <w:r w:rsidR="0061128C" w:rsidRPr="00EA146D">
        <w:rPr>
          <w:rFonts w:ascii="Arial" w:hAnsi="Arial" w:cs="Arial"/>
          <w:sz w:val="24"/>
          <w:szCs w:val="24"/>
        </w:rPr>
        <w:t>R</w:t>
      </w:r>
      <w:bookmarkStart w:id="22" w:name="OLE_LINK10"/>
      <w:bookmarkStart w:id="23" w:name="OLE_LINK11"/>
      <w:r w:rsidR="0061128C" w:rsidRPr="00EA146D">
        <w:rPr>
          <w:rFonts w:ascii="Arial" w:hAnsi="Arial" w:cs="Arial"/>
          <w:sz w:val="24"/>
          <w:szCs w:val="24"/>
        </w:rPr>
        <w:t>$</w:t>
      </w:r>
      <w:r w:rsidR="00EA146D" w:rsidRPr="00EA146D">
        <w:rPr>
          <w:rFonts w:ascii="Arial" w:hAnsi="Arial" w:cs="Arial"/>
          <w:sz w:val="24"/>
          <w:szCs w:val="24"/>
        </w:rPr>
        <w:t xml:space="preserve"> </w:t>
      </w:r>
      <w:r w:rsidR="00274D19">
        <w:rPr>
          <w:rFonts w:ascii="Arial" w:hAnsi="Arial" w:cs="Arial"/>
          <w:sz w:val="24"/>
          <w:szCs w:val="24"/>
        </w:rPr>
        <w:t xml:space="preserve">      6</w:t>
      </w:r>
      <w:r w:rsidR="000D7445">
        <w:rPr>
          <w:rFonts w:ascii="Arial" w:hAnsi="Arial" w:cs="Arial"/>
          <w:sz w:val="24"/>
          <w:szCs w:val="24"/>
        </w:rPr>
        <w:t>.</w:t>
      </w:r>
      <w:r w:rsidR="00274D19">
        <w:rPr>
          <w:rFonts w:ascii="Arial" w:hAnsi="Arial" w:cs="Arial"/>
          <w:sz w:val="24"/>
          <w:szCs w:val="24"/>
        </w:rPr>
        <w:t>703.00</w:t>
      </w:r>
      <w:r w:rsidR="000D7445">
        <w:rPr>
          <w:rFonts w:ascii="Arial" w:hAnsi="Arial" w:cs="Arial"/>
          <w:sz w:val="24"/>
          <w:szCs w:val="24"/>
        </w:rPr>
        <w:t>0,00</w:t>
      </w:r>
    </w:p>
    <w:p w14:paraId="380CBD4C" w14:textId="5C1FF4D1" w:rsidR="00EB5FBF" w:rsidRPr="00EA146D" w:rsidRDefault="006301BB" w:rsidP="00EA146D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A146D">
        <w:rPr>
          <w:rFonts w:ascii="Arial" w:hAnsi="Arial" w:cs="Arial"/>
          <w:sz w:val="24"/>
          <w:szCs w:val="24"/>
        </w:rPr>
        <w:t>CONTRIBUIÇÕES</w:t>
      </w:r>
      <w:r w:rsidRPr="00EA146D">
        <w:rPr>
          <w:rFonts w:ascii="Arial" w:hAnsi="Arial" w:cs="Arial"/>
          <w:sz w:val="24"/>
          <w:szCs w:val="24"/>
        </w:rPr>
        <w:tab/>
      </w:r>
      <w:r w:rsidR="00A61789" w:rsidRPr="00EA146D">
        <w:rPr>
          <w:rFonts w:ascii="Arial" w:hAnsi="Arial" w:cs="Arial"/>
          <w:sz w:val="24"/>
          <w:szCs w:val="24"/>
        </w:rPr>
        <w:tab/>
      </w:r>
      <w:r w:rsidR="00A61789" w:rsidRPr="00EA146D">
        <w:rPr>
          <w:rFonts w:ascii="Arial" w:hAnsi="Arial" w:cs="Arial"/>
          <w:sz w:val="24"/>
          <w:szCs w:val="24"/>
        </w:rPr>
        <w:tab/>
      </w:r>
      <w:r w:rsidR="00A61789" w:rsidRPr="00EA146D">
        <w:rPr>
          <w:rFonts w:ascii="Arial" w:hAnsi="Arial" w:cs="Arial"/>
          <w:sz w:val="24"/>
          <w:szCs w:val="24"/>
        </w:rPr>
        <w:tab/>
      </w:r>
      <w:r w:rsidR="00A61789" w:rsidRPr="00EA146D">
        <w:rPr>
          <w:rFonts w:ascii="Arial" w:hAnsi="Arial" w:cs="Arial"/>
          <w:sz w:val="24"/>
          <w:szCs w:val="24"/>
        </w:rPr>
        <w:tab/>
      </w:r>
      <w:r w:rsidR="0061128C" w:rsidRPr="00EA146D">
        <w:rPr>
          <w:rFonts w:ascii="Arial" w:hAnsi="Arial" w:cs="Arial"/>
          <w:sz w:val="24"/>
          <w:szCs w:val="24"/>
        </w:rPr>
        <w:t xml:space="preserve">R$ </w:t>
      </w:r>
      <w:r w:rsidR="00274D19">
        <w:rPr>
          <w:rFonts w:ascii="Arial" w:hAnsi="Arial" w:cs="Arial"/>
          <w:sz w:val="24"/>
          <w:szCs w:val="24"/>
        </w:rPr>
        <w:t>6</w:t>
      </w:r>
      <w:r w:rsidR="000D7445">
        <w:rPr>
          <w:rFonts w:ascii="Arial" w:hAnsi="Arial" w:cs="Arial"/>
          <w:sz w:val="24"/>
          <w:szCs w:val="24"/>
        </w:rPr>
        <w:t>00</w:t>
      </w:r>
      <w:r w:rsidR="000336A4">
        <w:rPr>
          <w:rFonts w:ascii="Arial" w:hAnsi="Arial" w:cs="Arial"/>
          <w:sz w:val="24"/>
          <w:szCs w:val="24"/>
        </w:rPr>
        <w:t>.0</w:t>
      </w:r>
      <w:r w:rsidR="00274D19">
        <w:rPr>
          <w:rFonts w:ascii="Arial" w:hAnsi="Arial" w:cs="Arial"/>
          <w:sz w:val="24"/>
          <w:szCs w:val="24"/>
        </w:rPr>
        <w:t>0</w:t>
      </w:r>
      <w:r w:rsidR="001C0536">
        <w:rPr>
          <w:rFonts w:ascii="Arial" w:hAnsi="Arial" w:cs="Arial"/>
          <w:sz w:val="24"/>
          <w:szCs w:val="24"/>
        </w:rPr>
        <w:t>0</w:t>
      </w:r>
      <w:r w:rsidR="00EB5FBF" w:rsidRPr="00EA146D">
        <w:rPr>
          <w:rFonts w:ascii="Arial" w:hAnsi="Arial" w:cs="Arial"/>
          <w:sz w:val="24"/>
          <w:szCs w:val="24"/>
        </w:rPr>
        <w:t xml:space="preserve">,00 </w:t>
      </w:r>
      <w:r w:rsidRPr="00EA146D">
        <w:rPr>
          <w:rFonts w:ascii="Arial" w:hAnsi="Arial" w:cs="Arial"/>
          <w:sz w:val="24"/>
          <w:szCs w:val="24"/>
        </w:rPr>
        <w:t>RECEITA PATRIMONIAL</w:t>
      </w:r>
      <w:r w:rsidRPr="00EA146D">
        <w:rPr>
          <w:rFonts w:ascii="Arial" w:hAnsi="Arial" w:cs="Arial"/>
          <w:sz w:val="24"/>
          <w:szCs w:val="24"/>
        </w:rPr>
        <w:tab/>
      </w:r>
      <w:r w:rsidR="00A61789" w:rsidRPr="00EA146D">
        <w:rPr>
          <w:rFonts w:ascii="Arial" w:hAnsi="Arial" w:cs="Arial"/>
          <w:sz w:val="24"/>
          <w:szCs w:val="24"/>
        </w:rPr>
        <w:tab/>
      </w:r>
      <w:r w:rsidR="00A61789" w:rsidRPr="00EA146D">
        <w:rPr>
          <w:rFonts w:ascii="Arial" w:hAnsi="Arial" w:cs="Arial"/>
          <w:sz w:val="24"/>
          <w:szCs w:val="24"/>
        </w:rPr>
        <w:tab/>
      </w:r>
      <w:r w:rsidR="00A61789" w:rsidRPr="00EA146D">
        <w:rPr>
          <w:rFonts w:ascii="Arial" w:hAnsi="Arial" w:cs="Arial"/>
          <w:sz w:val="24"/>
          <w:szCs w:val="24"/>
        </w:rPr>
        <w:tab/>
      </w:r>
      <w:r w:rsidR="0061128C" w:rsidRPr="00EA146D">
        <w:rPr>
          <w:rFonts w:ascii="Arial" w:hAnsi="Arial" w:cs="Arial"/>
          <w:sz w:val="24"/>
          <w:szCs w:val="24"/>
        </w:rPr>
        <w:t>R$</w:t>
      </w:r>
      <w:r w:rsidR="000336A4">
        <w:rPr>
          <w:rFonts w:ascii="Arial" w:hAnsi="Arial" w:cs="Arial"/>
          <w:sz w:val="24"/>
          <w:szCs w:val="24"/>
        </w:rPr>
        <w:t xml:space="preserve">    </w:t>
      </w:r>
      <w:r w:rsidR="00BC281D">
        <w:rPr>
          <w:rFonts w:ascii="Arial" w:hAnsi="Arial" w:cs="Arial"/>
          <w:sz w:val="24"/>
          <w:szCs w:val="24"/>
        </w:rPr>
        <w:t xml:space="preserve">   </w:t>
      </w:r>
      <w:r w:rsidR="0061128C" w:rsidRPr="00EA146D">
        <w:rPr>
          <w:rFonts w:ascii="Arial" w:hAnsi="Arial" w:cs="Arial"/>
          <w:sz w:val="24"/>
          <w:szCs w:val="24"/>
        </w:rPr>
        <w:t xml:space="preserve"> </w:t>
      </w:r>
      <w:r w:rsidR="000D7445">
        <w:rPr>
          <w:rFonts w:ascii="Arial" w:hAnsi="Arial" w:cs="Arial"/>
          <w:sz w:val="24"/>
          <w:szCs w:val="24"/>
        </w:rPr>
        <w:t>1.</w:t>
      </w:r>
      <w:r w:rsidR="00274D19">
        <w:rPr>
          <w:rFonts w:ascii="Arial" w:hAnsi="Arial" w:cs="Arial"/>
          <w:sz w:val="24"/>
          <w:szCs w:val="24"/>
        </w:rPr>
        <w:t>848</w:t>
      </w:r>
      <w:r w:rsidR="00BC281D">
        <w:rPr>
          <w:rFonts w:ascii="Arial" w:hAnsi="Arial" w:cs="Arial"/>
          <w:sz w:val="24"/>
          <w:szCs w:val="24"/>
        </w:rPr>
        <w:t>.</w:t>
      </w:r>
      <w:r w:rsidR="00274D19">
        <w:rPr>
          <w:rFonts w:ascii="Arial" w:hAnsi="Arial" w:cs="Arial"/>
          <w:sz w:val="24"/>
          <w:szCs w:val="24"/>
        </w:rPr>
        <w:t>60</w:t>
      </w:r>
      <w:r w:rsidR="001C0536">
        <w:rPr>
          <w:rFonts w:ascii="Arial" w:hAnsi="Arial" w:cs="Arial"/>
          <w:sz w:val="24"/>
          <w:szCs w:val="24"/>
        </w:rPr>
        <w:t>0</w:t>
      </w:r>
      <w:r w:rsidR="009E42ED">
        <w:rPr>
          <w:rFonts w:ascii="Arial" w:hAnsi="Arial" w:cs="Arial"/>
          <w:sz w:val="24"/>
          <w:szCs w:val="24"/>
        </w:rPr>
        <w:t>,00</w:t>
      </w:r>
      <w:r w:rsidR="000D7445">
        <w:rPr>
          <w:rFonts w:ascii="Arial" w:hAnsi="Arial" w:cs="Arial"/>
          <w:sz w:val="24"/>
          <w:szCs w:val="24"/>
        </w:rPr>
        <w:t xml:space="preserve"> </w:t>
      </w:r>
      <w:r w:rsidR="00EB5FBF" w:rsidRPr="00EA146D">
        <w:rPr>
          <w:rFonts w:ascii="Arial" w:hAnsi="Arial" w:cs="Arial"/>
          <w:sz w:val="24"/>
          <w:szCs w:val="24"/>
        </w:rPr>
        <w:t>SERVIÇOS</w:t>
      </w:r>
      <w:r w:rsidR="00EB5FBF" w:rsidRPr="00EA146D">
        <w:rPr>
          <w:rFonts w:ascii="Arial" w:hAnsi="Arial" w:cs="Arial"/>
          <w:sz w:val="24"/>
          <w:szCs w:val="24"/>
        </w:rPr>
        <w:tab/>
      </w:r>
      <w:r w:rsidR="00EB5FBF" w:rsidRPr="00EA146D">
        <w:rPr>
          <w:rFonts w:ascii="Arial" w:hAnsi="Arial" w:cs="Arial"/>
          <w:sz w:val="24"/>
          <w:szCs w:val="24"/>
        </w:rPr>
        <w:tab/>
      </w:r>
      <w:r w:rsidR="00EB5FBF" w:rsidRPr="00EA146D">
        <w:rPr>
          <w:rFonts w:ascii="Arial" w:hAnsi="Arial" w:cs="Arial"/>
          <w:sz w:val="24"/>
          <w:szCs w:val="24"/>
        </w:rPr>
        <w:tab/>
      </w:r>
      <w:r w:rsidR="00EB5FBF" w:rsidRPr="00EA146D">
        <w:rPr>
          <w:rFonts w:ascii="Arial" w:hAnsi="Arial" w:cs="Arial"/>
          <w:sz w:val="24"/>
          <w:szCs w:val="24"/>
        </w:rPr>
        <w:tab/>
      </w:r>
      <w:r w:rsidR="00EB5FBF" w:rsidRPr="00EA146D">
        <w:rPr>
          <w:rFonts w:ascii="Arial" w:hAnsi="Arial" w:cs="Arial"/>
          <w:sz w:val="24"/>
          <w:szCs w:val="24"/>
        </w:rPr>
        <w:tab/>
      </w:r>
      <w:r w:rsidR="00EB5FBF" w:rsidRPr="00EA146D">
        <w:rPr>
          <w:rFonts w:ascii="Arial" w:hAnsi="Arial" w:cs="Arial"/>
          <w:sz w:val="24"/>
          <w:szCs w:val="24"/>
        </w:rPr>
        <w:tab/>
      </w:r>
      <w:r w:rsidR="00EB5FBF" w:rsidRPr="00EA146D">
        <w:rPr>
          <w:rFonts w:ascii="Arial" w:hAnsi="Arial" w:cs="Arial"/>
          <w:sz w:val="24"/>
          <w:szCs w:val="24"/>
        </w:rPr>
        <w:tab/>
        <w:t xml:space="preserve">R$   </w:t>
      </w:r>
      <w:r w:rsidR="00EA146D" w:rsidRPr="00EA146D">
        <w:rPr>
          <w:rFonts w:ascii="Arial" w:hAnsi="Arial" w:cs="Arial"/>
          <w:sz w:val="24"/>
          <w:szCs w:val="24"/>
        </w:rPr>
        <w:t xml:space="preserve">    </w:t>
      </w:r>
      <w:r w:rsidR="0096674B">
        <w:rPr>
          <w:rFonts w:ascii="Arial" w:hAnsi="Arial" w:cs="Arial"/>
          <w:sz w:val="24"/>
          <w:szCs w:val="24"/>
        </w:rPr>
        <w:t xml:space="preserve"> </w:t>
      </w:r>
      <w:r w:rsidR="00EA146D" w:rsidRPr="00EA146D">
        <w:rPr>
          <w:rFonts w:ascii="Arial" w:hAnsi="Arial" w:cs="Arial"/>
          <w:sz w:val="24"/>
          <w:szCs w:val="24"/>
        </w:rPr>
        <w:t xml:space="preserve"> </w:t>
      </w:r>
      <w:r w:rsidR="001C0536">
        <w:rPr>
          <w:rFonts w:ascii="Arial" w:hAnsi="Arial" w:cs="Arial"/>
          <w:sz w:val="24"/>
          <w:szCs w:val="24"/>
        </w:rPr>
        <w:t xml:space="preserve">  </w:t>
      </w:r>
      <w:r w:rsidR="00274D19">
        <w:rPr>
          <w:rFonts w:ascii="Arial" w:hAnsi="Arial" w:cs="Arial"/>
          <w:sz w:val="24"/>
          <w:szCs w:val="24"/>
        </w:rPr>
        <w:t xml:space="preserve">  9</w:t>
      </w:r>
      <w:r w:rsidR="001C0536">
        <w:rPr>
          <w:rFonts w:ascii="Arial" w:hAnsi="Arial" w:cs="Arial"/>
          <w:sz w:val="24"/>
          <w:szCs w:val="24"/>
        </w:rPr>
        <w:t>.0</w:t>
      </w:r>
      <w:r w:rsidR="00BC281D">
        <w:rPr>
          <w:rFonts w:ascii="Arial" w:hAnsi="Arial" w:cs="Arial"/>
          <w:sz w:val="24"/>
          <w:szCs w:val="24"/>
        </w:rPr>
        <w:t>00,00</w:t>
      </w:r>
    </w:p>
    <w:p w14:paraId="5BC6D164" w14:textId="6E45E887" w:rsidR="006301BB" w:rsidRDefault="006301BB" w:rsidP="00EA14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24" w:name="OLE_LINK29"/>
      <w:bookmarkStart w:id="25" w:name="OLE_LINK30"/>
      <w:bookmarkStart w:id="26" w:name="OLE_LINK31"/>
      <w:bookmarkStart w:id="27" w:name="OLE_LINK37"/>
      <w:bookmarkStart w:id="28" w:name="OLE_LINK38"/>
      <w:bookmarkStart w:id="29" w:name="OLE_LINK39"/>
      <w:r w:rsidRPr="00EA146D">
        <w:rPr>
          <w:rFonts w:ascii="Arial" w:hAnsi="Arial" w:cs="Arial"/>
          <w:sz w:val="24"/>
          <w:szCs w:val="24"/>
        </w:rPr>
        <w:t>TRANSFERÊNCIAS CORRENTES</w:t>
      </w:r>
      <w:bookmarkEnd w:id="24"/>
      <w:bookmarkEnd w:id="25"/>
      <w:bookmarkEnd w:id="26"/>
      <w:r w:rsidR="00A61789" w:rsidRPr="00EA146D">
        <w:rPr>
          <w:rFonts w:ascii="Arial" w:hAnsi="Arial" w:cs="Arial"/>
          <w:sz w:val="24"/>
          <w:szCs w:val="24"/>
        </w:rPr>
        <w:tab/>
      </w:r>
      <w:r w:rsidR="00A61789" w:rsidRPr="00EA146D">
        <w:rPr>
          <w:rFonts w:ascii="Arial" w:hAnsi="Arial" w:cs="Arial"/>
          <w:sz w:val="24"/>
          <w:szCs w:val="24"/>
        </w:rPr>
        <w:tab/>
      </w:r>
      <w:r w:rsidR="00A61789" w:rsidRPr="00EA146D">
        <w:rPr>
          <w:rFonts w:ascii="Arial" w:hAnsi="Arial" w:cs="Arial"/>
          <w:sz w:val="24"/>
          <w:szCs w:val="24"/>
        </w:rPr>
        <w:tab/>
      </w:r>
      <w:bookmarkStart w:id="30" w:name="OLE_LINK32"/>
      <w:bookmarkStart w:id="31" w:name="OLE_LINK33"/>
      <w:bookmarkStart w:id="32" w:name="OLE_LINK34"/>
      <w:bookmarkStart w:id="33" w:name="OLE_LINK4"/>
      <w:bookmarkStart w:id="34" w:name="OLE_LINK5"/>
      <w:r w:rsidR="00E81B99" w:rsidRPr="00EA146D">
        <w:rPr>
          <w:rFonts w:ascii="Arial" w:hAnsi="Arial" w:cs="Arial"/>
          <w:sz w:val="24"/>
          <w:szCs w:val="24"/>
        </w:rPr>
        <w:t>R$</w:t>
      </w:r>
      <w:r w:rsidR="00EA146D" w:rsidRPr="00EA146D">
        <w:rPr>
          <w:rFonts w:ascii="Arial" w:hAnsi="Arial" w:cs="Arial"/>
          <w:sz w:val="24"/>
          <w:szCs w:val="24"/>
        </w:rPr>
        <w:t xml:space="preserve">   </w:t>
      </w:r>
      <w:r w:rsidR="00E81B99" w:rsidRPr="00EA146D">
        <w:rPr>
          <w:rFonts w:ascii="Arial" w:hAnsi="Arial" w:cs="Arial"/>
          <w:sz w:val="24"/>
          <w:szCs w:val="24"/>
        </w:rPr>
        <w:t xml:space="preserve"> </w:t>
      </w:r>
      <w:r w:rsidR="002712EC">
        <w:rPr>
          <w:rFonts w:ascii="Arial" w:hAnsi="Arial" w:cs="Arial"/>
          <w:sz w:val="24"/>
          <w:szCs w:val="24"/>
        </w:rPr>
        <w:t>45</w:t>
      </w:r>
      <w:r w:rsidR="000336A4">
        <w:rPr>
          <w:rFonts w:ascii="Arial" w:hAnsi="Arial" w:cs="Arial"/>
          <w:sz w:val="24"/>
          <w:szCs w:val="24"/>
        </w:rPr>
        <w:t>.</w:t>
      </w:r>
      <w:r w:rsidR="008E7566">
        <w:rPr>
          <w:rFonts w:ascii="Arial" w:hAnsi="Arial" w:cs="Arial"/>
          <w:sz w:val="24"/>
          <w:szCs w:val="24"/>
        </w:rPr>
        <w:t>4</w:t>
      </w:r>
      <w:r w:rsidR="002712EC">
        <w:rPr>
          <w:rFonts w:ascii="Arial" w:hAnsi="Arial" w:cs="Arial"/>
          <w:sz w:val="24"/>
          <w:szCs w:val="24"/>
        </w:rPr>
        <w:t>85</w:t>
      </w:r>
      <w:r w:rsidR="000336A4">
        <w:rPr>
          <w:rFonts w:ascii="Arial" w:hAnsi="Arial" w:cs="Arial"/>
          <w:sz w:val="24"/>
          <w:szCs w:val="24"/>
        </w:rPr>
        <w:t>.</w:t>
      </w:r>
      <w:r w:rsidR="002712EC">
        <w:rPr>
          <w:rFonts w:ascii="Arial" w:hAnsi="Arial" w:cs="Arial"/>
          <w:sz w:val="24"/>
          <w:szCs w:val="24"/>
        </w:rPr>
        <w:t>60</w:t>
      </w:r>
      <w:r w:rsidR="00BC281D">
        <w:rPr>
          <w:rFonts w:ascii="Arial" w:hAnsi="Arial" w:cs="Arial"/>
          <w:sz w:val="24"/>
          <w:szCs w:val="24"/>
        </w:rPr>
        <w:t>0</w:t>
      </w:r>
      <w:r w:rsidR="000336A4">
        <w:rPr>
          <w:rFonts w:ascii="Arial" w:hAnsi="Arial" w:cs="Arial"/>
          <w:sz w:val="24"/>
          <w:szCs w:val="24"/>
        </w:rPr>
        <w:t>,00</w:t>
      </w:r>
      <w:bookmarkEnd w:id="30"/>
      <w:bookmarkEnd w:id="31"/>
      <w:bookmarkEnd w:id="32"/>
      <w:bookmarkEnd w:id="33"/>
      <w:bookmarkEnd w:id="34"/>
    </w:p>
    <w:bookmarkEnd w:id="27"/>
    <w:bookmarkEnd w:id="28"/>
    <w:bookmarkEnd w:id="29"/>
    <w:p w14:paraId="755BDFC9" w14:textId="42EE3827" w:rsidR="000336A4" w:rsidRDefault="00FA3C29" w:rsidP="00EA14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OUTRAS RECEITAS CORRENTES                         </w:t>
      </w:r>
      <w:r w:rsidRPr="00EA146D">
        <w:rPr>
          <w:rFonts w:ascii="Arial" w:hAnsi="Arial" w:cs="Arial"/>
          <w:sz w:val="24"/>
          <w:szCs w:val="24"/>
        </w:rPr>
        <w:t xml:space="preserve">R$    </w:t>
      </w:r>
      <w:r>
        <w:rPr>
          <w:rFonts w:ascii="Arial" w:hAnsi="Arial" w:cs="Arial"/>
          <w:sz w:val="24"/>
          <w:szCs w:val="24"/>
        </w:rPr>
        <w:t xml:space="preserve">    </w:t>
      </w:r>
      <w:r w:rsidR="009A6A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8E7566">
        <w:rPr>
          <w:rFonts w:ascii="Arial" w:hAnsi="Arial" w:cs="Arial"/>
          <w:sz w:val="24"/>
          <w:szCs w:val="24"/>
        </w:rPr>
        <w:t>2</w:t>
      </w:r>
      <w:r w:rsidR="002712E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2712EC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0,00</w:t>
      </w:r>
    </w:p>
    <w:bookmarkEnd w:id="20"/>
    <w:bookmarkEnd w:id="21"/>
    <w:p w14:paraId="60A528E4" w14:textId="77777777" w:rsidR="00FA3C29" w:rsidRDefault="00FA3C29" w:rsidP="000336A4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bookmarkEnd w:id="22"/>
    <w:bookmarkEnd w:id="23"/>
    <w:p w14:paraId="3B1E8ADF" w14:textId="2A07DC61" w:rsidR="000336A4" w:rsidRPr="00250A10" w:rsidRDefault="000336A4" w:rsidP="000336A4">
      <w:pPr>
        <w:ind w:firstLine="567"/>
        <w:jc w:val="both"/>
        <w:rPr>
          <w:rFonts w:ascii="Arial" w:hAnsi="Arial" w:cs="Arial"/>
          <w:b/>
        </w:rPr>
      </w:pPr>
      <w:r w:rsidRPr="00C54405">
        <w:rPr>
          <w:rFonts w:ascii="Arial" w:hAnsi="Arial" w:cs="Arial"/>
          <w:b/>
          <w:sz w:val="24"/>
          <w:szCs w:val="24"/>
        </w:rPr>
        <w:t xml:space="preserve">RECEITAS </w:t>
      </w:r>
      <w:r>
        <w:rPr>
          <w:rFonts w:ascii="Arial" w:hAnsi="Arial" w:cs="Arial"/>
          <w:b/>
          <w:sz w:val="24"/>
          <w:szCs w:val="24"/>
        </w:rPr>
        <w:t>DE CAPITAL</w:t>
      </w:r>
      <w:r w:rsidRPr="00C54405">
        <w:rPr>
          <w:rFonts w:ascii="Arial" w:hAnsi="Arial" w:cs="Arial"/>
          <w:b/>
          <w:sz w:val="24"/>
          <w:szCs w:val="24"/>
        </w:rPr>
        <w:tab/>
      </w:r>
      <w:r w:rsidRPr="00C54405">
        <w:rPr>
          <w:rFonts w:ascii="Arial" w:hAnsi="Arial" w:cs="Arial"/>
          <w:b/>
          <w:sz w:val="24"/>
          <w:szCs w:val="24"/>
        </w:rPr>
        <w:tab/>
      </w:r>
      <w:r w:rsidRPr="00C54405">
        <w:rPr>
          <w:rFonts w:ascii="Arial" w:hAnsi="Arial" w:cs="Arial"/>
          <w:b/>
          <w:sz w:val="24"/>
          <w:szCs w:val="24"/>
        </w:rPr>
        <w:tab/>
      </w:r>
      <w:r w:rsidRPr="00C54405">
        <w:rPr>
          <w:rFonts w:ascii="Arial" w:hAnsi="Arial" w:cs="Arial"/>
          <w:b/>
          <w:sz w:val="24"/>
          <w:szCs w:val="24"/>
        </w:rPr>
        <w:tab/>
      </w:r>
      <w:r w:rsidRPr="00C5440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R$     </w:t>
      </w:r>
      <w:r w:rsidR="009A6AB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35" w:name="OLE_LINK49"/>
      <w:bookmarkStart w:id="36" w:name="OLE_LINK50"/>
      <w:bookmarkStart w:id="37" w:name="OLE_LINK51"/>
      <w:r w:rsidR="00A37C67">
        <w:rPr>
          <w:rFonts w:ascii="Arial" w:hAnsi="Arial" w:cs="Arial"/>
          <w:b/>
          <w:sz w:val="24"/>
          <w:szCs w:val="24"/>
        </w:rPr>
        <w:t>6</w:t>
      </w:r>
      <w:r w:rsidR="00074910">
        <w:rPr>
          <w:rFonts w:ascii="Arial" w:hAnsi="Arial" w:cs="Arial"/>
          <w:b/>
          <w:sz w:val="24"/>
          <w:szCs w:val="24"/>
        </w:rPr>
        <w:t>.</w:t>
      </w:r>
      <w:r w:rsidR="00A37C67">
        <w:rPr>
          <w:rFonts w:ascii="Arial" w:hAnsi="Arial" w:cs="Arial"/>
          <w:b/>
          <w:sz w:val="24"/>
          <w:szCs w:val="24"/>
        </w:rPr>
        <w:t>583.91</w:t>
      </w:r>
      <w:r w:rsidR="00074910">
        <w:rPr>
          <w:rFonts w:ascii="Arial" w:hAnsi="Arial" w:cs="Arial"/>
          <w:b/>
          <w:sz w:val="24"/>
          <w:szCs w:val="24"/>
        </w:rPr>
        <w:t>0,00</w:t>
      </w:r>
    </w:p>
    <w:bookmarkEnd w:id="35"/>
    <w:bookmarkEnd w:id="36"/>
    <w:bookmarkEnd w:id="37"/>
    <w:p w14:paraId="01750E14" w14:textId="769F8831" w:rsidR="000336A4" w:rsidRPr="00EA146D" w:rsidRDefault="000336A4" w:rsidP="00EA14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A146D">
        <w:rPr>
          <w:rFonts w:ascii="Arial" w:hAnsi="Arial" w:cs="Arial"/>
          <w:sz w:val="24"/>
          <w:szCs w:val="24"/>
        </w:rPr>
        <w:t xml:space="preserve">TRANSFERÊNCIAS </w:t>
      </w:r>
      <w:r>
        <w:rPr>
          <w:rFonts w:ascii="Arial" w:hAnsi="Arial" w:cs="Arial"/>
          <w:sz w:val="24"/>
          <w:szCs w:val="24"/>
        </w:rPr>
        <w:t xml:space="preserve">DE CAPITAL                </w:t>
      </w:r>
      <w:r w:rsidR="000749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5867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bookmarkStart w:id="38" w:name="OLE_LINK6"/>
      <w:bookmarkStart w:id="39" w:name="OLE_LINK7"/>
      <w:bookmarkStart w:id="40" w:name="OLE_LINK8"/>
      <w:r w:rsidR="0076539A">
        <w:rPr>
          <w:rFonts w:ascii="Arial" w:hAnsi="Arial" w:cs="Arial"/>
          <w:sz w:val="24"/>
          <w:szCs w:val="24"/>
        </w:rPr>
        <w:t xml:space="preserve"> </w:t>
      </w:r>
      <w:r w:rsidRPr="00EA146D">
        <w:rPr>
          <w:rFonts w:ascii="Arial" w:hAnsi="Arial" w:cs="Arial"/>
          <w:sz w:val="24"/>
          <w:szCs w:val="24"/>
        </w:rPr>
        <w:t xml:space="preserve">R$   </w:t>
      </w:r>
      <w:r>
        <w:rPr>
          <w:rFonts w:ascii="Arial" w:hAnsi="Arial" w:cs="Arial"/>
          <w:sz w:val="24"/>
          <w:szCs w:val="24"/>
        </w:rPr>
        <w:t xml:space="preserve">  </w:t>
      </w:r>
      <w:r w:rsidRPr="00EA146D">
        <w:rPr>
          <w:rFonts w:ascii="Arial" w:hAnsi="Arial" w:cs="Arial"/>
          <w:sz w:val="24"/>
          <w:szCs w:val="24"/>
        </w:rPr>
        <w:t xml:space="preserve"> </w:t>
      </w:r>
      <w:bookmarkEnd w:id="38"/>
      <w:bookmarkEnd w:id="39"/>
      <w:bookmarkEnd w:id="40"/>
      <w:r w:rsidR="00A37C67">
        <w:rPr>
          <w:rFonts w:ascii="Arial" w:hAnsi="Arial" w:cs="Arial"/>
          <w:sz w:val="24"/>
          <w:szCs w:val="24"/>
        </w:rPr>
        <w:t>6.583.910,00</w:t>
      </w:r>
    </w:p>
    <w:p w14:paraId="02A9C274" w14:textId="77777777" w:rsidR="00A61789" w:rsidRPr="00C54405" w:rsidRDefault="00A61789" w:rsidP="00EA146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5957D8F" w14:textId="77777777" w:rsidR="00A61789" w:rsidRPr="00C54405" w:rsidRDefault="00A61789" w:rsidP="00C5440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2FEBCBD" w14:textId="70260901" w:rsidR="00A61789" w:rsidRPr="00EA146D" w:rsidRDefault="006E55F3" w:rsidP="00EA146D">
      <w:pPr>
        <w:jc w:val="both"/>
        <w:rPr>
          <w:rFonts w:ascii="Arial" w:hAnsi="Arial" w:cs="Arial"/>
          <w:b/>
        </w:rPr>
      </w:pPr>
      <w:r w:rsidRPr="00C54405">
        <w:rPr>
          <w:rFonts w:ascii="Arial" w:hAnsi="Arial" w:cs="Arial"/>
          <w:b/>
          <w:sz w:val="24"/>
          <w:szCs w:val="24"/>
          <w:u w:val="single"/>
        </w:rPr>
        <w:t>DA ADMINISTRAÇÃO INDIRETA:</w:t>
      </w:r>
      <w:r w:rsidR="00BA3288">
        <w:rPr>
          <w:rFonts w:ascii="Arial" w:hAnsi="Arial" w:cs="Arial"/>
          <w:b/>
          <w:sz w:val="24"/>
          <w:szCs w:val="24"/>
        </w:rPr>
        <w:tab/>
      </w:r>
      <w:r w:rsidR="00BA3288">
        <w:rPr>
          <w:rFonts w:ascii="Arial" w:hAnsi="Arial" w:cs="Arial"/>
          <w:b/>
          <w:sz w:val="24"/>
          <w:szCs w:val="24"/>
        </w:rPr>
        <w:tab/>
      </w:r>
      <w:r w:rsidR="00AA171E" w:rsidRPr="00C54405">
        <w:rPr>
          <w:rFonts w:ascii="Arial" w:hAnsi="Arial" w:cs="Arial"/>
          <w:b/>
          <w:sz w:val="24"/>
          <w:szCs w:val="24"/>
        </w:rPr>
        <w:tab/>
      </w:r>
      <w:r w:rsidR="000336A4">
        <w:rPr>
          <w:rFonts w:ascii="Arial" w:hAnsi="Arial" w:cs="Arial"/>
          <w:b/>
          <w:sz w:val="24"/>
          <w:szCs w:val="24"/>
        </w:rPr>
        <w:t xml:space="preserve">        </w:t>
      </w:r>
      <w:r w:rsidR="00AA171E" w:rsidRPr="00C54405">
        <w:rPr>
          <w:rFonts w:ascii="Arial" w:hAnsi="Arial" w:cs="Arial"/>
          <w:b/>
          <w:sz w:val="24"/>
          <w:szCs w:val="24"/>
        </w:rPr>
        <w:t>R</w:t>
      </w:r>
      <w:r w:rsidR="00AA171E" w:rsidRPr="00EA146D">
        <w:rPr>
          <w:rFonts w:ascii="Arial" w:hAnsi="Arial" w:cs="Arial"/>
          <w:b/>
          <w:sz w:val="24"/>
          <w:szCs w:val="24"/>
        </w:rPr>
        <w:t xml:space="preserve">$ </w:t>
      </w:r>
      <w:r w:rsidR="00EA146D">
        <w:rPr>
          <w:rFonts w:ascii="Arial" w:hAnsi="Arial" w:cs="Arial"/>
          <w:b/>
          <w:sz w:val="24"/>
          <w:szCs w:val="24"/>
        </w:rPr>
        <w:t xml:space="preserve">   </w:t>
      </w:r>
      <w:r w:rsidR="002A61E2">
        <w:rPr>
          <w:rFonts w:ascii="Arial" w:hAnsi="Arial" w:cs="Arial"/>
          <w:b/>
          <w:sz w:val="24"/>
          <w:szCs w:val="24"/>
        </w:rPr>
        <w:t xml:space="preserve"> </w:t>
      </w:r>
      <w:r w:rsidR="00EA146D">
        <w:rPr>
          <w:rFonts w:ascii="Arial" w:hAnsi="Arial" w:cs="Arial"/>
          <w:b/>
          <w:sz w:val="24"/>
          <w:szCs w:val="24"/>
        </w:rPr>
        <w:t xml:space="preserve"> </w:t>
      </w:r>
      <w:r w:rsidR="002D0DC6">
        <w:rPr>
          <w:rFonts w:ascii="Arial" w:hAnsi="Arial" w:cs="Arial"/>
          <w:b/>
          <w:sz w:val="24"/>
          <w:szCs w:val="24"/>
        </w:rPr>
        <w:t xml:space="preserve">   </w:t>
      </w:r>
      <w:r w:rsidR="002A61E2">
        <w:rPr>
          <w:rFonts w:ascii="Arial" w:hAnsi="Arial" w:cs="Arial"/>
          <w:b/>
          <w:sz w:val="24"/>
          <w:szCs w:val="24"/>
        </w:rPr>
        <w:t>2</w:t>
      </w:r>
      <w:r w:rsidR="004E0812">
        <w:rPr>
          <w:rFonts w:ascii="Arial" w:hAnsi="Arial" w:cs="Arial"/>
          <w:b/>
          <w:sz w:val="24"/>
          <w:szCs w:val="24"/>
        </w:rPr>
        <w:t>.</w:t>
      </w:r>
      <w:r w:rsidR="0026382D">
        <w:rPr>
          <w:rFonts w:ascii="Arial" w:hAnsi="Arial" w:cs="Arial"/>
          <w:b/>
          <w:sz w:val="24"/>
          <w:szCs w:val="24"/>
        </w:rPr>
        <w:t>27</w:t>
      </w:r>
      <w:r w:rsidR="002B5EED">
        <w:rPr>
          <w:rFonts w:ascii="Arial" w:hAnsi="Arial" w:cs="Arial"/>
          <w:b/>
          <w:sz w:val="24"/>
          <w:szCs w:val="24"/>
        </w:rPr>
        <w:t>0</w:t>
      </w:r>
      <w:r w:rsidR="004E0812">
        <w:rPr>
          <w:rFonts w:ascii="Arial" w:hAnsi="Arial" w:cs="Arial"/>
          <w:b/>
          <w:sz w:val="24"/>
          <w:szCs w:val="24"/>
        </w:rPr>
        <w:t>.000,00</w:t>
      </w:r>
      <w:r w:rsidR="00EA146D" w:rsidRPr="00EA146D">
        <w:rPr>
          <w:rFonts w:ascii="Arial" w:hAnsi="Arial" w:cs="Arial"/>
          <w:b/>
        </w:rPr>
        <w:t xml:space="preserve"> </w:t>
      </w:r>
    </w:p>
    <w:p w14:paraId="52766EAC" w14:textId="3C294A2F" w:rsidR="00A61789" w:rsidRDefault="00945273" w:rsidP="00F820C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41" w:name="OLE_LINK43"/>
      <w:bookmarkStart w:id="42" w:name="OLE_LINK44"/>
      <w:bookmarkStart w:id="43" w:name="OLE_LINK45"/>
      <w:r w:rsidRPr="00C54405">
        <w:rPr>
          <w:rFonts w:ascii="Arial" w:hAnsi="Arial" w:cs="Arial"/>
          <w:b/>
          <w:sz w:val="24"/>
          <w:szCs w:val="24"/>
        </w:rPr>
        <w:t>RECEITAS CORRENTES</w:t>
      </w:r>
      <w:r w:rsidR="00F820C0">
        <w:rPr>
          <w:rFonts w:ascii="Arial" w:hAnsi="Arial" w:cs="Arial"/>
          <w:b/>
          <w:sz w:val="24"/>
          <w:szCs w:val="24"/>
        </w:rPr>
        <w:t xml:space="preserve"> ORÇAMENTARIAS                  </w:t>
      </w:r>
      <w:r w:rsidRPr="00C54405">
        <w:rPr>
          <w:rFonts w:ascii="Arial" w:hAnsi="Arial" w:cs="Arial"/>
          <w:b/>
          <w:sz w:val="24"/>
          <w:szCs w:val="24"/>
        </w:rPr>
        <w:t xml:space="preserve">R$ </w:t>
      </w:r>
      <w:r w:rsidR="004A3F3B">
        <w:rPr>
          <w:rFonts w:ascii="Arial" w:hAnsi="Arial" w:cs="Arial"/>
          <w:b/>
          <w:sz w:val="24"/>
          <w:szCs w:val="24"/>
        </w:rPr>
        <w:t xml:space="preserve">  </w:t>
      </w:r>
      <w:r w:rsidR="00F820C0">
        <w:rPr>
          <w:rFonts w:ascii="Arial" w:hAnsi="Arial" w:cs="Arial"/>
          <w:b/>
          <w:sz w:val="24"/>
          <w:szCs w:val="24"/>
        </w:rPr>
        <w:t xml:space="preserve">    </w:t>
      </w:r>
      <w:r w:rsidR="004A3F3B">
        <w:rPr>
          <w:rFonts w:ascii="Arial" w:hAnsi="Arial" w:cs="Arial"/>
          <w:b/>
          <w:sz w:val="24"/>
          <w:szCs w:val="24"/>
        </w:rPr>
        <w:t xml:space="preserve">  </w:t>
      </w:r>
      <w:r w:rsidR="002B5EED">
        <w:rPr>
          <w:rFonts w:ascii="Arial" w:hAnsi="Arial" w:cs="Arial"/>
          <w:b/>
          <w:bCs/>
          <w:sz w:val="24"/>
          <w:szCs w:val="24"/>
        </w:rPr>
        <w:t>2</w:t>
      </w:r>
      <w:r w:rsidR="004E0812">
        <w:rPr>
          <w:rFonts w:ascii="Arial" w:hAnsi="Arial" w:cs="Arial"/>
          <w:b/>
          <w:bCs/>
          <w:sz w:val="24"/>
          <w:szCs w:val="24"/>
        </w:rPr>
        <w:t>.</w:t>
      </w:r>
      <w:r w:rsidR="0026382D">
        <w:rPr>
          <w:rFonts w:ascii="Arial" w:hAnsi="Arial" w:cs="Arial"/>
          <w:b/>
          <w:bCs/>
          <w:sz w:val="24"/>
          <w:szCs w:val="24"/>
        </w:rPr>
        <w:t>27</w:t>
      </w:r>
      <w:r w:rsidR="002B5EED">
        <w:rPr>
          <w:rFonts w:ascii="Arial" w:hAnsi="Arial" w:cs="Arial"/>
          <w:b/>
          <w:bCs/>
          <w:sz w:val="24"/>
          <w:szCs w:val="24"/>
        </w:rPr>
        <w:t>0</w:t>
      </w:r>
      <w:r w:rsidR="004E0812">
        <w:rPr>
          <w:rFonts w:ascii="Arial" w:hAnsi="Arial" w:cs="Arial"/>
          <w:b/>
          <w:bCs/>
          <w:sz w:val="24"/>
          <w:szCs w:val="24"/>
        </w:rPr>
        <w:t>.000,00</w:t>
      </w:r>
    </w:p>
    <w:p w14:paraId="2480B067" w14:textId="77777777" w:rsidR="004E0812" w:rsidRPr="00C54405" w:rsidRDefault="004E0812" w:rsidP="00C54405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77FC12D1" w14:textId="1059CFAE" w:rsidR="004E0812" w:rsidRDefault="00945273" w:rsidP="006A5EB3">
      <w:pPr>
        <w:ind w:left="851"/>
        <w:jc w:val="both"/>
        <w:rPr>
          <w:rFonts w:ascii="Arial" w:hAnsi="Arial" w:cs="Arial"/>
          <w:sz w:val="24"/>
          <w:szCs w:val="24"/>
        </w:rPr>
      </w:pPr>
      <w:r w:rsidRPr="00C54405">
        <w:rPr>
          <w:rFonts w:ascii="Arial" w:hAnsi="Arial" w:cs="Arial"/>
          <w:sz w:val="24"/>
          <w:szCs w:val="24"/>
        </w:rPr>
        <w:t>RECEITA PATRIMONIAL</w:t>
      </w:r>
      <w:r w:rsidRPr="00C54405">
        <w:rPr>
          <w:rFonts w:ascii="Arial" w:hAnsi="Arial" w:cs="Arial"/>
          <w:sz w:val="24"/>
          <w:szCs w:val="24"/>
        </w:rPr>
        <w:tab/>
      </w:r>
      <w:r w:rsidR="000D5F07" w:rsidRPr="00C54405">
        <w:rPr>
          <w:rFonts w:ascii="Arial" w:hAnsi="Arial" w:cs="Arial"/>
          <w:sz w:val="24"/>
          <w:szCs w:val="24"/>
        </w:rPr>
        <w:tab/>
      </w:r>
      <w:r w:rsidR="000D5F07" w:rsidRPr="00C54405">
        <w:rPr>
          <w:rFonts w:ascii="Arial" w:hAnsi="Arial" w:cs="Arial"/>
          <w:sz w:val="24"/>
          <w:szCs w:val="24"/>
        </w:rPr>
        <w:tab/>
      </w:r>
      <w:r w:rsidR="000D5F07" w:rsidRPr="00C54405">
        <w:rPr>
          <w:rFonts w:ascii="Arial" w:hAnsi="Arial" w:cs="Arial"/>
          <w:sz w:val="24"/>
          <w:szCs w:val="24"/>
        </w:rPr>
        <w:tab/>
      </w:r>
      <w:r w:rsidRPr="00BC2ABB">
        <w:rPr>
          <w:rFonts w:ascii="Arial" w:hAnsi="Arial" w:cs="Arial"/>
          <w:color w:val="000000" w:themeColor="text1"/>
          <w:sz w:val="24"/>
          <w:szCs w:val="24"/>
        </w:rPr>
        <w:t>R$</w:t>
      </w:r>
      <w:r w:rsidR="004A3F3B" w:rsidRPr="00BC2ABB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26382D">
        <w:rPr>
          <w:rFonts w:ascii="Arial" w:hAnsi="Arial" w:cs="Arial"/>
          <w:color w:val="000000" w:themeColor="text1"/>
          <w:sz w:val="24"/>
          <w:szCs w:val="24"/>
        </w:rPr>
        <w:t>46</w:t>
      </w:r>
      <w:r w:rsidR="004E0812" w:rsidRPr="00BC2ABB">
        <w:rPr>
          <w:rFonts w:ascii="Arial" w:hAnsi="Arial" w:cs="Arial"/>
          <w:color w:val="000000" w:themeColor="text1"/>
          <w:sz w:val="24"/>
          <w:szCs w:val="24"/>
        </w:rPr>
        <w:t>.000,00</w:t>
      </w:r>
      <w:r w:rsidR="00EA146D" w:rsidRPr="00BC2ABB">
        <w:rPr>
          <w:rFonts w:ascii="Arial" w:hAnsi="Arial" w:cs="Arial"/>
          <w:color w:val="000000" w:themeColor="text1"/>
        </w:rPr>
        <w:t xml:space="preserve"> </w:t>
      </w:r>
      <w:r w:rsidR="004E0812" w:rsidRPr="00BC2ABB">
        <w:rPr>
          <w:rFonts w:ascii="Arial" w:hAnsi="Arial" w:cs="Arial"/>
          <w:color w:val="000000" w:themeColor="text1"/>
        </w:rPr>
        <w:t xml:space="preserve">                           </w:t>
      </w:r>
      <w:r w:rsidR="004E0812">
        <w:rPr>
          <w:rFonts w:ascii="Arial" w:hAnsi="Arial" w:cs="Arial"/>
          <w:sz w:val="24"/>
          <w:szCs w:val="24"/>
        </w:rPr>
        <w:t xml:space="preserve">RECEITA DE SERVIÇO </w:t>
      </w:r>
      <w:r w:rsidR="000D5F07" w:rsidRPr="00C54405">
        <w:rPr>
          <w:rFonts w:ascii="Arial" w:hAnsi="Arial" w:cs="Arial"/>
          <w:sz w:val="24"/>
          <w:szCs w:val="24"/>
        </w:rPr>
        <w:tab/>
      </w:r>
      <w:r w:rsidR="000D5F07" w:rsidRPr="00C54405">
        <w:rPr>
          <w:rFonts w:ascii="Arial" w:hAnsi="Arial" w:cs="Arial"/>
          <w:sz w:val="24"/>
          <w:szCs w:val="24"/>
        </w:rPr>
        <w:tab/>
      </w:r>
      <w:r w:rsidR="004E0812">
        <w:rPr>
          <w:rFonts w:ascii="Arial" w:hAnsi="Arial" w:cs="Arial"/>
          <w:sz w:val="24"/>
          <w:szCs w:val="24"/>
        </w:rPr>
        <w:t xml:space="preserve">                                </w:t>
      </w:r>
      <w:r w:rsidRPr="00C54405">
        <w:rPr>
          <w:rFonts w:ascii="Arial" w:hAnsi="Arial" w:cs="Arial"/>
          <w:sz w:val="24"/>
          <w:szCs w:val="24"/>
        </w:rPr>
        <w:t>R$</w:t>
      </w:r>
      <w:r w:rsidR="004A3F3B">
        <w:rPr>
          <w:rFonts w:ascii="Arial" w:hAnsi="Arial" w:cs="Arial"/>
          <w:sz w:val="24"/>
          <w:szCs w:val="24"/>
        </w:rPr>
        <w:t xml:space="preserve">   </w:t>
      </w:r>
      <w:r w:rsidR="004E0812">
        <w:rPr>
          <w:rFonts w:ascii="Arial" w:hAnsi="Arial" w:cs="Arial"/>
          <w:sz w:val="24"/>
          <w:szCs w:val="24"/>
        </w:rPr>
        <w:t xml:space="preserve">  </w:t>
      </w:r>
      <w:r w:rsidR="005A70FA">
        <w:rPr>
          <w:rFonts w:ascii="Arial" w:hAnsi="Arial" w:cs="Arial"/>
          <w:sz w:val="24"/>
          <w:szCs w:val="24"/>
        </w:rPr>
        <w:t xml:space="preserve"> </w:t>
      </w:r>
      <w:r w:rsidR="0026382D">
        <w:rPr>
          <w:rFonts w:ascii="Arial" w:hAnsi="Arial" w:cs="Arial"/>
          <w:sz w:val="24"/>
          <w:szCs w:val="24"/>
        </w:rPr>
        <w:t>2</w:t>
      </w:r>
      <w:r w:rsidR="004E0812">
        <w:rPr>
          <w:rFonts w:ascii="Arial" w:hAnsi="Arial" w:cs="Arial"/>
          <w:sz w:val="24"/>
          <w:szCs w:val="24"/>
        </w:rPr>
        <w:t>.</w:t>
      </w:r>
      <w:r w:rsidR="0026382D">
        <w:rPr>
          <w:rFonts w:ascii="Arial" w:hAnsi="Arial" w:cs="Arial"/>
          <w:sz w:val="24"/>
          <w:szCs w:val="24"/>
        </w:rPr>
        <w:t>218</w:t>
      </w:r>
      <w:r w:rsidR="004E0812">
        <w:rPr>
          <w:rFonts w:ascii="Arial" w:hAnsi="Arial" w:cs="Arial"/>
          <w:sz w:val="24"/>
          <w:szCs w:val="24"/>
        </w:rPr>
        <w:t>.000,00</w:t>
      </w:r>
      <w:r w:rsidR="006A5EB3">
        <w:rPr>
          <w:rFonts w:ascii="Arial" w:hAnsi="Arial" w:cs="Arial"/>
          <w:sz w:val="24"/>
          <w:szCs w:val="24"/>
        </w:rPr>
        <w:t xml:space="preserve"> </w:t>
      </w:r>
      <w:r w:rsidR="004E0812">
        <w:rPr>
          <w:rFonts w:ascii="Arial" w:hAnsi="Arial" w:cs="Arial"/>
          <w:sz w:val="24"/>
          <w:szCs w:val="24"/>
        </w:rPr>
        <w:t xml:space="preserve">OUTRAS RECEITAS CORRENTES                        </w:t>
      </w:r>
      <w:r w:rsidR="004E0812" w:rsidRPr="004E0812">
        <w:rPr>
          <w:rFonts w:ascii="Arial" w:hAnsi="Arial" w:cs="Arial"/>
          <w:sz w:val="24"/>
          <w:szCs w:val="24"/>
        </w:rPr>
        <w:t xml:space="preserve"> </w:t>
      </w:r>
      <w:r w:rsidR="004E0812" w:rsidRPr="00EA146D">
        <w:rPr>
          <w:rFonts w:ascii="Arial" w:hAnsi="Arial" w:cs="Arial"/>
          <w:sz w:val="24"/>
          <w:szCs w:val="24"/>
        </w:rPr>
        <w:t xml:space="preserve">R$   </w:t>
      </w:r>
      <w:r w:rsidR="004E0812">
        <w:rPr>
          <w:rFonts w:ascii="Arial" w:hAnsi="Arial" w:cs="Arial"/>
          <w:sz w:val="24"/>
          <w:szCs w:val="24"/>
        </w:rPr>
        <w:t xml:space="preserve">      </w:t>
      </w:r>
      <w:r w:rsidR="000037A3">
        <w:rPr>
          <w:rFonts w:ascii="Arial" w:hAnsi="Arial" w:cs="Arial"/>
          <w:sz w:val="24"/>
          <w:szCs w:val="24"/>
        </w:rPr>
        <w:t xml:space="preserve"> </w:t>
      </w:r>
      <w:r w:rsidR="004E0812">
        <w:rPr>
          <w:rFonts w:ascii="Arial" w:hAnsi="Arial" w:cs="Arial"/>
          <w:sz w:val="24"/>
          <w:szCs w:val="24"/>
        </w:rPr>
        <w:t xml:space="preserve">  </w:t>
      </w:r>
      <w:r w:rsidR="0096674B">
        <w:rPr>
          <w:rFonts w:ascii="Arial" w:hAnsi="Arial" w:cs="Arial"/>
          <w:sz w:val="24"/>
          <w:szCs w:val="24"/>
        </w:rPr>
        <w:t xml:space="preserve"> </w:t>
      </w:r>
      <w:r w:rsidR="0026382D">
        <w:rPr>
          <w:rFonts w:ascii="Arial" w:hAnsi="Arial" w:cs="Arial"/>
          <w:sz w:val="24"/>
          <w:szCs w:val="24"/>
        </w:rPr>
        <w:t>6</w:t>
      </w:r>
      <w:r w:rsidR="004E0812">
        <w:rPr>
          <w:rFonts w:ascii="Arial" w:hAnsi="Arial" w:cs="Arial"/>
          <w:sz w:val="24"/>
          <w:szCs w:val="24"/>
        </w:rPr>
        <w:t>.000,00</w:t>
      </w:r>
    </w:p>
    <w:bookmarkEnd w:id="41"/>
    <w:bookmarkEnd w:id="42"/>
    <w:bookmarkEnd w:id="43"/>
    <w:p w14:paraId="1C6ACCFF" w14:textId="37F43996" w:rsidR="00487DF5" w:rsidRDefault="00487DF5" w:rsidP="00C5440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54405">
        <w:rPr>
          <w:rFonts w:ascii="Arial" w:hAnsi="Arial" w:cs="Arial"/>
          <w:b/>
          <w:sz w:val="24"/>
          <w:szCs w:val="24"/>
          <w:u w:val="single"/>
        </w:rPr>
        <w:t xml:space="preserve">RECEITA </w:t>
      </w:r>
      <w:proofErr w:type="gramStart"/>
      <w:r w:rsidRPr="00C54405">
        <w:rPr>
          <w:rFonts w:ascii="Arial" w:hAnsi="Arial" w:cs="Arial"/>
          <w:b/>
          <w:sz w:val="24"/>
          <w:szCs w:val="24"/>
          <w:u w:val="single"/>
        </w:rPr>
        <w:t>TOTAL</w:t>
      </w:r>
      <w:r w:rsidR="000D5F07" w:rsidRPr="00C54405">
        <w:rPr>
          <w:rFonts w:ascii="Arial" w:hAnsi="Arial" w:cs="Arial"/>
          <w:b/>
          <w:sz w:val="24"/>
          <w:szCs w:val="24"/>
        </w:rPr>
        <w:t xml:space="preserve">  </w:t>
      </w:r>
      <w:r w:rsidR="000D5F07" w:rsidRPr="00C54405">
        <w:rPr>
          <w:rFonts w:ascii="Arial" w:hAnsi="Arial" w:cs="Arial"/>
          <w:b/>
          <w:sz w:val="24"/>
          <w:szCs w:val="24"/>
        </w:rPr>
        <w:tab/>
      </w:r>
      <w:proofErr w:type="gramEnd"/>
      <w:r w:rsidR="000D5F07" w:rsidRPr="00C54405">
        <w:rPr>
          <w:rFonts w:ascii="Arial" w:hAnsi="Arial" w:cs="Arial"/>
          <w:b/>
          <w:sz w:val="24"/>
          <w:szCs w:val="24"/>
        </w:rPr>
        <w:tab/>
      </w:r>
      <w:r w:rsidR="000D5F07" w:rsidRPr="00C54405">
        <w:rPr>
          <w:rFonts w:ascii="Arial" w:hAnsi="Arial" w:cs="Arial"/>
          <w:b/>
          <w:sz w:val="24"/>
          <w:szCs w:val="24"/>
        </w:rPr>
        <w:tab/>
      </w:r>
      <w:r w:rsidR="000D5F07" w:rsidRPr="00C54405">
        <w:rPr>
          <w:rFonts w:ascii="Arial" w:hAnsi="Arial" w:cs="Arial"/>
          <w:b/>
          <w:sz w:val="24"/>
          <w:szCs w:val="24"/>
        </w:rPr>
        <w:tab/>
      </w:r>
      <w:r w:rsidR="000D5F07" w:rsidRPr="00C54405">
        <w:rPr>
          <w:rFonts w:ascii="Arial" w:hAnsi="Arial" w:cs="Arial"/>
          <w:b/>
          <w:sz w:val="24"/>
          <w:szCs w:val="24"/>
        </w:rPr>
        <w:tab/>
      </w:r>
      <w:r w:rsidR="00FB1490">
        <w:rPr>
          <w:rFonts w:ascii="Arial" w:hAnsi="Arial" w:cs="Arial"/>
          <w:b/>
          <w:sz w:val="24"/>
          <w:szCs w:val="24"/>
        </w:rPr>
        <w:t xml:space="preserve">   </w:t>
      </w:r>
      <w:r w:rsidR="000D5F07" w:rsidRPr="00C54405">
        <w:rPr>
          <w:rFonts w:ascii="Arial" w:hAnsi="Arial" w:cs="Arial"/>
          <w:b/>
          <w:sz w:val="24"/>
          <w:szCs w:val="24"/>
        </w:rPr>
        <w:tab/>
      </w:r>
      <w:r w:rsidR="0096674B">
        <w:rPr>
          <w:rFonts w:ascii="Arial" w:hAnsi="Arial" w:cs="Arial"/>
          <w:b/>
          <w:sz w:val="24"/>
          <w:szCs w:val="24"/>
        </w:rPr>
        <w:t xml:space="preserve">     </w:t>
      </w:r>
      <w:r w:rsidR="000D5F07" w:rsidRPr="00C54405">
        <w:rPr>
          <w:rFonts w:ascii="Arial" w:hAnsi="Arial" w:cs="Arial"/>
          <w:b/>
          <w:sz w:val="24"/>
          <w:szCs w:val="24"/>
        </w:rPr>
        <w:tab/>
      </w:r>
      <w:r w:rsidRPr="00C54405">
        <w:rPr>
          <w:rFonts w:ascii="Arial" w:hAnsi="Arial" w:cs="Arial"/>
          <w:b/>
          <w:sz w:val="24"/>
          <w:szCs w:val="24"/>
        </w:rPr>
        <w:t xml:space="preserve"> R$</w:t>
      </w:r>
      <w:r w:rsidR="000D5F07" w:rsidRPr="00C54405">
        <w:rPr>
          <w:rFonts w:ascii="Arial" w:hAnsi="Arial" w:cs="Arial"/>
          <w:b/>
          <w:sz w:val="24"/>
          <w:szCs w:val="24"/>
        </w:rPr>
        <w:t xml:space="preserve"> </w:t>
      </w:r>
      <w:r w:rsidR="000037A3">
        <w:rPr>
          <w:rFonts w:ascii="Arial" w:hAnsi="Arial" w:cs="Arial"/>
          <w:b/>
          <w:sz w:val="24"/>
          <w:szCs w:val="24"/>
        </w:rPr>
        <w:t xml:space="preserve">  </w:t>
      </w:r>
      <w:r w:rsidR="0044692D">
        <w:rPr>
          <w:rFonts w:ascii="Arial" w:hAnsi="Arial" w:cs="Arial"/>
          <w:b/>
          <w:bCs/>
          <w:sz w:val="24"/>
          <w:szCs w:val="24"/>
        </w:rPr>
        <w:t>6</w:t>
      </w:r>
      <w:r w:rsidR="00222B56">
        <w:rPr>
          <w:rFonts w:ascii="Arial" w:hAnsi="Arial" w:cs="Arial"/>
          <w:b/>
          <w:bCs/>
          <w:sz w:val="24"/>
          <w:szCs w:val="24"/>
        </w:rPr>
        <w:t>3</w:t>
      </w:r>
      <w:r w:rsidR="00FB1490">
        <w:rPr>
          <w:rFonts w:ascii="Arial" w:hAnsi="Arial" w:cs="Arial"/>
          <w:b/>
          <w:bCs/>
          <w:sz w:val="24"/>
          <w:szCs w:val="24"/>
        </w:rPr>
        <w:t>.</w:t>
      </w:r>
      <w:r w:rsidR="0044692D">
        <w:rPr>
          <w:rFonts w:ascii="Arial" w:hAnsi="Arial" w:cs="Arial"/>
          <w:b/>
          <w:bCs/>
          <w:sz w:val="24"/>
          <w:szCs w:val="24"/>
        </w:rPr>
        <w:t>52</w:t>
      </w:r>
      <w:r w:rsidR="000037A3">
        <w:rPr>
          <w:rFonts w:ascii="Arial" w:hAnsi="Arial" w:cs="Arial"/>
          <w:b/>
          <w:bCs/>
          <w:sz w:val="24"/>
          <w:szCs w:val="24"/>
        </w:rPr>
        <w:t>0</w:t>
      </w:r>
      <w:r w:rsidR="00FB1490">
        <w:rPr>
          <w:rFonts w:ascii="Arial" w:hAnsi="Arial" w:cs="Arial"/>
          <w:b/>
          <w:bCs/>
          <w:sz w:val="24"/>
          <w:szCs w:val="24"/>
        </w:rPr>
        <w:t>.</w:t>
      </w:r>
      <w:r w:rsidR="0044692D">
        <w:rPr>
          <w:rFonts w:ascii="Arial" w:hAnsi="Arial" w:cs="Arial"/>
          <w:b/>
          <w:bCs/>
          <w:sz w:val="24"/>
          <w:szCs w:val="24"/>
        </w:rPr>
        <w:t>11</w:t>
      </w:r>
      <w:r w:rsidR="00FB1490">
        <w:rPr>
          <w:rFonts w:ascii="Arial" w:hAnsi="Arial" w:cs="Arial"/>
          <w:b/>
          <w:bCs/>
          <w:sz w:val="24"/>
          <w:szCs w:val="24"/>
        </w:rPr>
        <w:t>0,00</w:t>
      </w:r>
    </w:p>
    <w:p w14:paraId="6C9ADCC0" w14:textId="77777777" w:rsidR="00A963FA" w:rsidRPr="00FB1490" w:rsidRDefault="00A963FA" w:rsidP="00C5440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4709DC" w14:textId="77777777" w:rsidR="00487DF5" w:rsidRPr="00C54405" w:rsidRDefault="00487DF5" w:rsidP="00C5440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85211BD" w14:textId="77777777" w:rsidR="00081AD9" w:rsidRPr="00C54405" w:rsidRDefault="00081AD9" w:rsidP="00A963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4405">
        <w:rPr>
          <w:rFonts w:ascii="Arial" w:hAnsi="Arial" w:cs="Arial"/>
          <w:b/>
          <w:sz w:val="24"/>
          <w:szCs w:val="24"/>
        </w:rPr>
        <w:t>Art. 3º -</w:t>
      </w:r>
      <w:r w:rsidRPr="00C54405">
        <w:rPr>
          <w:rFonts w:ascii="Arial" w:hAnsi="Arial" w:cs="Arial"/>
          <w:sz w:val="24"/>
          <w:szCs w:val="24"/>
        </w:rPr>
        <w:t xml:space="preserve"> A Despesa do Orçamento Fiscal da Administração Direta e Indireta será realizada segundo a discriminação prevista na legislação em vigor, conforme o seguinte desdobramento por Órgãos e Funções:</w:t>
      </w:r>
    </w:p>
    <w:p w14:paraId="2F7F712E" w14:textId="77777777" w:rsidR="00081AD9" w:rsidRPr="00C54405" w:rsidRDefault="00081AD9" w:rsidP="00C544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54405">
        <w:rPr>
          <w:rFonts w:ascii="Arial" w:hAnsi="Arial" w:cs="Arial"/>
          <w:b/>
          <w:sz w:val="24"/>
          <w:szCs w:val="24"/>
          <w:u w:val="single"/>
        </w:rPr>
        <w:t>ADMINISTRAÇÃO DIRETA</w:t>
      </w:r>
      <w:r w:rsidR="008A5449" w:rsidRPr="00C54405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4996"/>
        <w:gridCol w:w="2539"/>
      </w:tblGrid>
      <w:tr w:rsidR="00A4144F" w:rsidRPr="00C54405" w14:paraId="42D8B8CD" w14:textId="77777777" w:rsidTr="00571083">
        <w:tc>
          <w:tcPr>
            <w:tcW w:w="959" w:type="dxa"/>
          </w:tcPr>
          <w:p w14:paraId="4725AC4E" w14:textId="77777777" w:rsidR="00A4144F" w:rsidRPr="00571083" w:rsidRDefault="00A4144F" w:rsidP="00C54405">
            <w:pPr>
              <w:jc w:val="both"/>
              <w:rPr>
                <w:rFonts w:ascii="Arial" w:hAnsi="Arial" w:cs="Arial"/>
              </w:rPr>
            </w:pPr>
            <w:bookmarkStart w:id="44" w:name="_Hlk115075826"/>
            <w:r w:rsidRPr="00571083">
              <w:rPr>
                <w:rFonts w:ascii="Arial" w:hAnsi="Arial" w:cs="Arial"/>
              </w:rPr>
              <w:t>Função</w:t>
            </w:r>
          </w:p>
        </w:tc>
        <w:tc>
          <w:tcPr>
            <w:tcW w:w="5103" w:type="dxa"/>
          </w:tcPr>
          <w:p w14:paraId="0B5007D4" w14:textId="77777777" w:rsidR="00A4144F" w:rsidRPr="00571083" w:rsidRDefault="00A4144F" w:rsidP="00C54405">
            <w:pPr>
              <w:jc w:val="both"/>
              <w:rPr>
                <w:rFonts w:ascii="Arial" w:hAnsi="Arial" w:cs="Arial"/>
              </w:rPr>
            </w:pPr>
            <w:r w:rsidRPr="00571083">
              <w:rPr>
                <w:rFonts w:ascii="Arial" w:hAnsi="Arial" w:cs="Arial"/>
              </w:rPr>
              <w:t>Órgão</w:t>
            </w:r>
          </w:p>
        </w:tc>
        <w:tc>
          <w:tcPr>
            <w:tcW w:w="2582" w:type="dxa"/>
          </w:tcPr>
          <w:p w14:paraId="1848FB2D" w14:textId="77777777" w:rsidR="00A4144F" w:rsidRPr="00571083" w:rsidRDefault="00A4144F" w:rsidP="00C54405">
            <w:pPr>
              <w:jc w:val="both"/>
              <w:rPr>
                <w:rFonts w:ascii="Arial" w:hAnsi="Arial" w:cs="Arial"/>
              </w:rPr>
            </w:pPr>
            <w:r w:rsidRPr="00571083">
              <w:rPr>
                <w:rFonts w:ascii="Arial" w:hAnsi="Arial" w:cs="Arial"/>
              </w:rPr>
              <w:t>Despesa</w:t>
            </w:r>
          </w:p>
        </w:tc>
      </w:tr>
      <w:tr w:rsidR="00A4144F" w:rsidRPr="00C54405" w14:paraId="70D1B609" w14:textId="77777777" w:rsidTr="00571083">
        <w:tc>
          <w:tcPr>
            <w:tcW w:w="959" w:type="dxa"/>
          </w:tcPr>
          <w:p w14:paraId="0F3666F1" w14:textId="77777777" w:rsidR="00A4144F" w:rsidRPr="00571083" w:rsidRDefault="00C06E7D" w:rsidP="00C54405">
            <w:pPr>
              <w:jc w:val="both"/>
              <w:rPr>
                <w:rFonts w:ascii="Arial" w:hAnsi="Arial" w:cs="Arial"/>
              </w:rPr>
            </w:pPr>
            <w:bookmarkStart w:id="45" w:name="_Hlk115076084"/>
            <w:r w:rsidRPr="00571083">
              <w:rPr>
                <w:rFonts w:ascii="Arial" w:hAnsi="Arial" w:cs="Arial"/>
              </w:rPr>
              <w:t>01</w:t>
            </w:r>
          </w:p>
        </w:tc>
        <w:tc>
          <w:tcPr>
            <w:tcW w:w="5103" w:type="dxa"/>
          </w:tcPr>
          <w:p w14:paraId="3517F68E" w14:textId="77777777" w:rsidR="00A4144F" w:rsidRPr="00571083" w:rsidRDefault="00C06E7D" w:rsidP="00C54405">
            <w:pPr>
              <w:jc w:val="both"/>
              <w:rPr>
                <w:rFonts w:ascii="Arial" w:hAnsi="Arial" w:cs="Arial"/>
              </w:rPr>
            </w:pPr>
            <w:r w:rsidRPr="00571083">
              <w:rPr>
                <w:rFonts w:ascii="Arial" w:hAnsi="Arial" w:cs="Arial"/>
              </w:rPr>
              <w:t>PODER LEGISLATIVO</w:t>
            </w:r>
          </w:p>
        </w:tc>
        <w:tc>
          <w:tcPr>
            <w:tcW w:w="2582" w:type="dxa"/>
          </w:tcPr>
          <w:p w14:paraId="735A789B" w14:textId="71BDE17C" w:rsidR="00A4144F" w:rsidRPr="0033718D" w:rsidRDefault="008A47EF" w:rsidP="001E26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718D">
              <w:rPr>
                <w:rFonts w:ascii="Arial" w:hAnsi="Arial" w:cs="Arial"/>
                <w:sz w:val="24"/>
                <w:szCs w:val="24"/>
              </w:rPr>
              <w:t>R$</w:t>
            </w:r>
            <w:r w:rsidR="0033718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35257" w:rsidRPr="0033718D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103176">
              <w:rPr>
                <w:rFonts w:ascii="Arial" w:hAnsi="Arial" w:cs="Arial"/>
                <w:sz w:val="24"/>
                <w:szCs w:val="24"/>
              </w:rPr>
              <w:t xml:space="preserve"> 1.</w:t>
            </w:r>
            <w:r w:rsidR="001E263B">
              <w:rPr>
                <w:rFonts w:ascii="Arial" w:hAnsi="Arial" w:cs="Arial"/>
                <w:sz w:val="24"/>
                <w:szCs w:val="24"/>
              </w:rPr>
              <w:t>85</w:t>
            </w:r>
            <w:r w:rsidR="002E1DAA" w:rsidRPr="0033718D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A4144F" w:rsidRPr="00C54405" w14:paraId="1C06EA86" w14:textId="77777777" w:rsidTr="00571083">
        <w:tc>
          <w:tcPr>
            <w:tcW w:w="959" w:type="dxa"/>
          </w:tcPr>
          <w:p w14:paraId="38416E7B" w14:textId="77777777" w:rsidR="00A4144F" w:rsidRPr="00571083" w:rsidRDefault="00C06E7D" w:rsidP="00C54405">
            <w:pPr>
              <w:jc w:val="both"/>
              <w:rPr>
                <w:rFonts w:ascii="Arial" w:hAnsi="Arial" w:cs="Arial"/>
              </w:rPr>
            </w:pPr>
            <w:r w:rsidRPr="00571083">
              <w:rPr>
                <w:rFonts w:ascii="Arial" w:hAnsi="Arial" w:cs="Arial"/>
              </w:rPr>
              <w:t>02</w:t>
            </w:r>
          </w:p>
        </w:tc>
        <w:tc>
          <w:tcPr>
            <w:tcW w:w="5103" w:type="dxa"/>
          </w:tcPr>
          <w:p w14:paraId="41383E39" w14:textId="77777777" w:rsidR="00A4144F" w:rsidRPr="00571083" w:rsidRDefault="00C06E7D" w:rsidP="00C54405">
            <w:pPr>
              <w:jc w:val="both"/>
              <w:rPr>
                <w:rFonts w:ascii="Arial" w:hAnsi="Arial" w:cs="Arial"/>
              </w:rPr>
            </w:pPr>
            <w:r w:rsidRPr="00571083">
              <w:rPr>
                <w:rFonts w:ascii="Arial" w:hAnsi="Arial" w:cs="Arial"/>
              </w:rPr>
              <w:t>GOVERNO MUNICIPAL</w:t>
            </w:r>
          </w:p>
        </w:tc>
        <w:tc>
          <w:tcPr>
            <w:tcW w:w="2582" w:type="dxa"/>
          </w:tcPr>
          <w:p w14:paraId="25B7ECDF" w14:textId="01C09459" w:rsidR="00A4144F" w:rsidRPr="0033718D" w:rsidRDefault="008A47EF" w:rsidP="001E26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718D">
              <w:rPr>
                <w:rFonts w:ascii="Arial" w:hAnsi="Arial" w:cs="Arial"/>
                <w:sz w:val="24"/>
                <w:szCs w:val="24"/>
              </w:rPr>
              <w:t>R$</w:t>
            </w:r>
            <w:r w:rsidR="00337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5257" w:rsidRPr="0033718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103176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1E263B">
              <w:rPr>
                <w:rFonts w:ascii="Arial" w:hAnsi="Arial" w:cs="Arial"/>
                <w:bCs/>
                <w:sz w:val="24"/>
                <w:szCs w:val="24"/>
              </w:rPr>
              <w:t>16</w:t>
            </w:r>
            <w:r w:rsidR="00103176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FA70CB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B41BB1" w:rsidRPr="0033718D">
              <w:rPr>
                <w:rFonts w:ascii="Arial" w:hAnsi="Arial" w:cs="Arial"/>
                <w:bCs/>
                <w:sz w:val="24"/>
                <w:szCs w:val="24"/>
              </w:rPr>
              <w:t>00,00</w:t>
            </w:r>
          </w:p>
        </w:tc>
      </w:tr>
      <w:tr w:rsidR="00A4144F" w:rsidRPr="00C54405" w14:paraId="146902B7" w14:textId="77777777" w:rsidTr="00571083">
        <w:tc>
          <w:tcPr>
            <w:tcW w:w="959" w:type="dxa"/>
          </w:tcPr>
          <w:p w14:paraId="505FE368" w14:textId="77777777" w:rsidR="00A4144F" w:rsidRPr="00571083" w:rsidRDefault="00C06E7D" w:rsidP="00C54405">
            <w:pPr>
              <w:jc w:val="both"/>
              <w:rPr>
                <w:rFonts w:ascii="Arial" w:hAnsi="Arial" w:cs="Arial"/>
              </w:rPr>
            </w:pPr>
            <w:r w:rsidRPr="00571083">
              <w:rPr>
                <w:rFonts w:ascii="Arial" w:hAnsi="Arial" w:cs="Arial"/>
              </w:rPr>
              <w:t>03</w:t>
            </w:r>
          </w:p>
        </w:tc>
        <w:tc>
          <w:tcPr>
            <w:tcW w:w="5103" w:type="dxa"/>
          </w:tcPr>
          <w:p w14:paraId="09A3E6A0" w14:textId="77777777" w:rsidR="00A4144F" w:rsidRPr="00571083" w:rsidRDefault="00574674" w:rsidP="00C544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</w:t>
            </w:r>
            <w:r w:rsidR="00C06E7D" w:rsidRPr="00571083">
              <w:rPr>
                <w:rFonts w:ascii="Arial" w:hAnsi="Arial" w:cs="Arial"/>
              </w:rPr>
              <w:t>RIA DE ADMINISTRAÇÃO</w:t>
            </w:r>
          </w:p>
        </w:tc>
        <w:tc>
          <w:tcPr>
            <w:tcW w:w="2582" w:type="dxa"/>
          </w:tcPr>
          <w:p w14:paraId="6FD3336E" w14:textId="5C2D63C1" w:rsidR="00A4144F" w:rsidRPr="0033718D" w:rsidRDefault="008A47EF" w:rsidP="001E26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718D">
              <w:rPr>
                <w:rFonts w:ascii="Arial" w:hAnsi="Arial" w:cs="Arial"/>
                <w:sz w:val="24"/>
                <w:szCs w:val="24"/>
              </w:rPr>
              <w:t>R$</w:t>
            </w:r>
            <w:r w:rsidR="002E1DAA" w:rsidRPr="00337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718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C3281" w:rsidRPr="0033718D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1E263B">
              <w:rPr>
                <w:rFonts w:ascii="Arial" w:hAnsi="Arial" w:cs="Arial"/>
                <w:bCs/>
                <w:sz w:val="24"/>
                <w:szCs w:val="24"/>
              </w:rPr>
              <w:t>6.</w:t>
            </w:r>
            <w:r w:rsidR="0013009E">
              <w:rPr>
                <w:rFonts w:ascii="Arial" w:hAnsi="Arial" w:cs="Arial"/>
                <w:bCs/>
                <w:sz w:val="24"/>
                <w:szCs w:val="24"/>
              </w:rPr>
              <w:t>23</w:t>
            </w:r>
            <w:r w:rsidR="001E263B">
              <w:rPr>
                <w:rFonts w:ascii="Arial" w:hAnsi="Arial" w:cs="Arial"/>
                <w:bCs/>
                <w:sz w:val="24"/>
                <w:szCs w:val="24"/>
              </w:rPr>
              <w:t>1.440</w:t>
            </w:r>
            <w:r w:rsidR="00E12D87">
              <w:rPr>
                <w:rFonts w:ascii="Arial" w:hAnsi="Arial" w:cs="Arial"/>
                <w:bCs/>
                <w:sz w:val="24"/>
                <w:szCs w:val="24"/>
              </w:rPr>
              <w:t>,00</w:t>
            </w:r>
          </w:p>
        </w:tc>
      </w:tr>
      <w:tr w:rsidR="00A4144F" w:rsidRPr="00C54405" w14:paraId="501D0E0D" w14:textId="77777777" w:rsidTr="00571083">
        <w:tc>
          <w:tcPr>
            <w:tcW w:w="959" w:type="dxa"/>
          </w:tcPr>
          <w:p w14:paraId="1B99F4C8" w14:textId="77777777" w:rsidR="00A4144F" w:rsidRPr="00571083" w:rsidRDefault="00C06E7D" w:rsidP="00C54405">
            <w:pPr>
              <w:jc w:val="both"/>
              <w:rPr>
                <w:rFonts w:ascii="Arial" w:hAnsi="Arial" w:cs="Arial"/>
              </w:rPr>
            </w:pPr>
            <w:r w:rsidRPr="00571083">
              <w:rPr>
                <w:rFonts w:ascii="Arial" w:hAnsi="Arial" w:cs="Arial"/>
              </w:rPr>
              <w:t>04</w:t>
            </w:r>
          </w:p>
        </w:tc>
        <w:tc>
          <w:tcPr>
            <w:tcW w:w="5103" w:type="dxa"/>
          </w:tcPr>
          <w:p w14:paraId="7C506F60" w14:textId="77777777" w:rsidR="00A4144F" w:rsidRPr="00571083" w:rsidRDefault="00574674" w:rsidP="001031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</w:t>
            </w:r>
            <w:r w:rsidR="00C06E7D" w:rsidRPr="00571083">
              <w:rPr>
                <w:rFonts w:ascii="Arial" w:hAnsi="Arial" w:cs="Arial"/>
              </w:rPr>
              <w:t xml:space="preserve">RIA DE FINANÇAS </w:t>
            </w:r>
          </w:p>
        </w:tc>
        <w:tc>
          <w:tcPr>
            <w:tcW w:w="2582" w:type="dxa"/>
          </w:tcPr>
          <w:p w14:paraId="34CDA418" w14:textId="2D74EB10" w:rsidR="00A4144F" w:rsidRPr="0033718D" w:rsidRDefault="008A47EF" w:rsidP="001E26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718D">
              <w:rPr>
                <w:rFonts w:ascii="Arial" w:hAnsi="Arial" w:cs="Arial"/>
                <w:sz w:val="24"/>
                <w:szCs w:val="24"/>
              </w:rPr>
              <w:t>R$</w:t>
            </w:r>
            <w:r w:rsidR="002E1DAA" w:rsidRPr="00337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3E5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1E263B">
              <w:rPr>
                <w:rFonts w:ascii="Arial" w:hAnsi="Arial" w:cs="Arial"/>
                <w:bCs/>
                <w:sz w:val="24"/>
                <w:szCs w:val="24"/>
              </w:rPr>
              <w:t>3.</w:t>
            </w:r>
            <w:r w:rsidR="0024489E">
              <w:rPr>
                <w:rFonts w:ascii="Arial" w:hAnsi="Arial" w:cs="Arial"/>
                <w:bCs/>
                <w:sz w:val="24"/>
                <w:szCs w:val="24"/>
              </w:rPr>
              <w:t>80</w:t>
            </w:r>
            <w:r w:rsidR="001E263B">
              <w:rPr>
                <w:rFonts w:ascii="Arial" w:hAnsi="Arial" w:cs="Arial"/>
                <w:bCs/>
                <w:sz w:val="24"/>
                <w:szCs w:val="24"/>
              </w:rPr>
              <w:t>0.000</w:t>
            </w:r>
            <w:r w:rsidR="00B41BB1" w:rsidRPr="0033718D">
              <w:rPr>
                <w:rFonts w:ascii="Arial" w:hAnsi="Arial" w:cs="Arial"/>
                <w:bCs/>
                <w:sz w:val="24"/>
                <w:szCs w:val="24"/>
              </w:rPr>
              <w:t>,0</w:t>
            </w:r>
            <w:r w:rsidR="009E3E59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A4144F" w:rsidRPr="00C54405" w14:paraId="4DDE5358" w14:textId="77777777" w:rsidTr="00571083">
        <w:tc>
          <w:tcPr>
            <w:tcW w:w="959" w:type="dxa"/>
          </w:tcPr>
          <w:p w14:paraId="05B0E0B1" w14:textId="77777777" w:rsidR="00A4144F" w:rsidRPr="00571083" w:rsidRDefault="00C06E7D" w:rsidP="00C54405">
            <w:pPr>
              <w:jc w:val="both"/>
              <w:rPr>
                <w:rFonts w:ascii="Arial" w:hAnsi="Arial" w:cs="Arial"/>
              </w:rPr>
            </w:pPr>
            <w:r w:rsidRPr="00571083">
              <w:rPr>
                <w:rFonts w:ascii="Arial" w:hAnsi="Arial" w:cs="Arial"/>
              </w:rPr>
              <w:t>05</w:t>
            </w:r>
          </w:p>
        </w:tc>
        <w:tc>
          <w:tcPr>
            <w:tcW w:w="5103" w:type="dxa"/>
          </w:tcPr>
          <w:p w14:paraId="6DA8A337" w14:textId="77777777" w:rsidR="00A4144F" w:rsidRPr="00571083" w:rsidRDefault="00574674" w:rsidP="00C544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</w:t>
            </w:r>
            <w:r w:rsidR="00C06E7D" w:rsidRPr="00571083">
              <w:rPr>
                <w:rFonts w:ascii="Arial" w:hAnsi="Arial" w:cs="Arial"/>
              </w:rPr>
              <w:t>RIA DE AGRICULTURA E DESEN. MUNICIPAL</w:t>
            </w:r>
          </w:p>
        </w:tc>
        <w:tc>
          <w:tcPr>
            <w:tcW w:w="2582" w:type="dxa"/>
          </w:tcPr>
          <w:p w14:paraId="798A68AB" w14:textId="55C49781" w:rsidR="00A4144F" w:rsidRPr="0033718D" w:rsidRDefault="008A47EF" w:rsidP="001E26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718D">
              <w:rPr>
                <w:rFonts w:ascii="Arial" w:hAnsi="Arial" w:cs="Arial"/>
                <w:sz w:val="24"/>
                <w:szCs w:val="24"/>
              </w:rPr>
              <w:t>R$</w:t>
            </w:r>
            <w:r w:rsidR="002E1DAA" w:rsidRPr="00337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3E5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6B7D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3E5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A70CB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1E263B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FA70CB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E12D87">
              <w:rPr>
                <w:rFonts w:ascii="Arial" w:hAnsi="Arial" w:cs="Arial"/>
                <w:bCs/>
                <w:sz w:val="24"/>
                <w:szCs w:val="24"/>
              </w:rPr>
              <w:t>.000,00</w:t>
            </w:r>
          </w:p>
        </w:tc>
      </w:tr>
      <w:tr w:rsidR="00A4144F" w:rsidRPr="00C54405" w14:paraId="6E21A057" w14:textId="77777777" w:rsidTr="00571083">
        <w:tc>
          <w:tcPr>
            <w:tcW w:w="959" w:type="dxa"/>
          </w:tcPr>
          <w:p w14:paraId="65302E1C" w14:textId="77777777" w:rsidR="00A4144F" w:rsidRPr="00571083" w:rsidRDefault="00C06E7D" w:rsidP="00C54405">
            <w:pPr>
              <w:jc w:val="both"/>
              <w:rPr>
                <w:rFonts w:ascii="Arial" w:hAnsi="Arial" w:cs="Arial"/>
              </w:rPr>
            </w:pPr>
            <w:r w:rsidRPr="00571083">
              <w:rPr>
                <w:rFonts w:ascii="Arial" w:hAnsi="Arial" w:cs="Arial"/>
              </w:rPr>
              <w:t>06</w:t>
            </w:r>
          </w:p>
        </w:tc>
        <w:tc>
          <w:tcPr>
            <w:tcW w:w="5103" w:type="dxa"/>
          </w:tcPr>
          <w:p w14:paraId="0465CB88" w14:textId="77777777" w:rsidR="00A4144F" w:rsidRPr="00571083" w:rsidRDefault="00574674" w:rsidP="00C544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</w:t>
            </w:r>
            <w:r w:rsidR="00C06E7D" w:rsidRPr="00571083">
              <w:rPr>
                <w:rFonts w:ascii="Arial" w:hAnsi="Arial" w:cs="Arial"/>
              </w:rPr>
              <w:t>RIA DE EDUCAÇÃO CULTURA E ESPORTE</w:t>
            </w:r>
          </w:p>
        </w:tc>
        <w:tc>
          <w:tcPr>
            <w:tcW w:w="2582" w:type="dxa"/>
          </w:tcPr>
          <w:p w14:paraId="503DCE56" w14:textId="202E3DEA" w:rsidR="00A4144F" w:rsidRPr="0033718D" w:rsidRDefault="008A47EF" w:rsidP="001E26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718D">
              <w:rPr>
                <w:rFonts w:ascii="Arial" w:hAnsi="Arial" w:cs="Arial"/>
                <w:sz w:val="24"/>
                <w:szCs w:val="24"/>
              </w:rPr>
              <w:t>R$</w:t>
            </w:r>
            <w:r w:rsidR="002E1DAA" w:rsidRPr="00337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3E5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FA70C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E263B">
              <w:rPr>
                <w:rFonts w:ascii="Arial" w:hAnsi="Arial" w:cs="Arial"/>
                <w:bCs/>
                <w:sz w:val="24"/>
                <w:szCs w:val="24"/>
              </w:rPr>
              <w:t>3.883.310</w:t>
            </w:r>
            <w:r w:rsidR="00FA70CB">
              <w:rPr>
                <w:rFonts w:ascii="Arial" w:hAnsi="Arial" w:cs="Arial"/>
                <w:bCs/>
                <w:sz w:val="24"/>
                <w:szCs w:val="24"/>
              </w:rPr>
              <w:t>,00</w:t>
            </w:r>
          </w:p>
        </w:tc>
      </w:tr>
      <w:tr w:rsidR="00A4144F" w:rsidRPr="00C54405" w14:paraId="74862831" w14:textId="77777777" w:rsidTr="00571083">
        <w:tc>
          <w:tcPr>
            <w:tcW w:w="959" w:type="dxa"/>
          </w:tcPr>
          <w:p w14:paraId="1B11276A" w14:textId="77777777" w:rsidR="00A4144F" w:rsidRPr="00571083" w:rsidRDefault="00C06E7D" w:rsidP="00C54405">
            <w:pPr>
              <w:jc w:val="both"/>
              <w:rPr>
                <w:rFonts w:ascii="Arial" w:hAnsi="Arial" w:cs="Arial"/>
              </w:rPr>
            </w:pPr>
            <w:r w:rsidRPr="00571083">
              <w:rPr>
                <w:rFonts w:ascii="Arial" w:hAnsi="Arial" w:cs="Arial"/>
              </w:rPr>
              <w:t>07</w:t>
            </w:r>
          </w:p>
        </w:tc>
        <w:tc>
          <w:tcPr>
            <w:tcW w:w="5103" w:type="dxa"/>
          </w:tcPr>
          <w:p w14:paraId="7C21C015" w14:textId="77777777" w:rsidR="00A4144F" w:rsidRPr="00571083" w:rsidRDefault="00574674" w:rsidP="00C544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</w:t>
            </w:r>
            <w:r w:rsidR="00C06E7D" w:rsidRPr="00571083">
              <w:rPr>
                <w:rFonts w:ascii="Arial" w:hAnsi="Arial" w:cs="Arial"/>
              </w:rPr>
              <w:t>RIA DE SAÚDE PUBLICA</w:t>
            </w:r>
          </w:p>
        </w:tc>
        <w:tc>
          <w:tcPr>
            <w:tcW w:w="2582" w:type="dxa"/>
          </w:tcPr>
          <w:p w14:paraId="35D2D6C6" w14:textId="2B4F12AA" w:rsidR="00A4144F" w:rsidRPr="0033718D" w:rsidRDefault="008A47EF" w:rsidP="001E26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718D">
              <w:rPr>
                <w:rFonts w:ascii="Arial" w:hAnsi="Arial" w:cs="Arial"/>
                <w:sz w:val="24"/>
                <w:szCs w:val="24"/>
              </w:rPr>
              <w:t>R$</w:t>
            </w:r>
            <w:r w:rsidR="00BA68C2" w:rsidRPr="00337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3E5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C35257" w:rsidRPr="0033718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12D8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E263B">
              <w:rPr>
                <w:rFonts w:ascii="Arial" w:hAnsi="Arial" w:cs="Arial"/>
                <w:bCs/>
                <w:sz w:val="24"/>
                <w:szCs w:val="24"/>
              </w:rPr>
              <w:t>6.456.210</w:t>
            </w:r>
            <w:r w:rsidR="00FA70CB">
              <w:rPr>
                <w:rFonts w:ascii="Arial" w:hAnsi="Arial" w:cs="Arial"/>
                <w:bCs/>
                <w:sz w:val="24"/>
                <w:szCs w:val="24"/>
              </w:rPr>
              <w:t>,00</w:t>
            </w:r>
          </w:p>
        </w:tc>
      </w:tr>
      <w:tr w:rsidR="00A4144F" w:rsidRPr="00C54405" w14:paraId="6FAD2185" w14:textId="77777777" w:rsidTr="00571083">
        <w:tc>
          <w:tcPr>
            <w:tcW w:w="959" w:type="dxa"/>
          </w:tcPr>
          <w:p w14:paraId="59C0DDD4" w14:textId="77777777" w:rsidR="00A4144F" w:rsidRPr="00571083" w:rsidRDefault="00C06E7D" w:rsidP="00C54405">
            <w:pPr>
              <w:jc w:val="both"/>
              <w:rPr>
                <w:rFonts w:ascii="Arial" w:hAnsi="Arial" w:cs="Arial"/>
              </w:rPr>
            </w:pPr>
            <w:r w:rsidRPr="00571083">
              <w:rPr>
                <w:rFonts w:ascii="Arial" w:hAnsi="Arial" w:cs="Arial"/>
              </w:rPr>
              <w:t>08</w:t>
            </w:r>
          </w:p>
        </w:tc>
        <w:tc>
          <w:tcPr>
            <w:tcW w:w="5103" w:type="dxa"/>
          </w:tcPr>
          <w:p w14:paraId="570AFBEF" w14:textId="77777777" w:rsidR="00A4144F" w:rsidRPr="00571083" w:rsidRDefault="00574674" w:rsidP="00FB14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</w:t>
            </w:r>
            <w:r w:rsidR="008A47EF" w:rsidRPr="00571083">
              <w:rPr>
                <w:rFonts w:ascii="Arial" w:hAnsi="Arial" w:cs="Arial"/>
              </w:rPr>
              <w:t xml:space="preserve">RIA </w:t>
            </w:r>
            <w:r w:rsidR="00FB1490">
              <w:rPr>
                <w:rFonts w:ascii="Arial" w:hAnsi="Arial" w:cs="Arial"/>
              </w:rPr>
              <w:t>D</w:t>
            </w:r>
            <w:r w:rsidR="008A47EF" w:rsidRPr="00571083">
              <w:rPr>
                <w:rFonts w:ascii="Arial" w:hAnsi="Arial" w:cs="Arial"/>
              </w:rPr>
              <w:t>E ASSISTÊNCIA SOCIAL</w:t>
            </w:r>
          </w:p>
        </w:tc>
        <w:tc>
          <w:tcPr>
            <w:tcW w:w="2582" w:type="dxa"/>
          </w:tcPr>
          <w:p w14:paraId="5B6FEB92" w14:textId="454D6311" w:rsidR="00A4144F" w:rsidRPr="0033718D" w:rsidRDefault="008A47EF" w:rsidP="001E26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718D">
              <w:rPr>
                <w:rFonts w:ascii="Arial" w:hAnsi="Arial" w:cs="Arial"/>
                <w:sz w:val="24"/>
                <w:szCs w:val="24"/>
              </w:rPr>
              <w:t>R$</w:t>
            </w:r>
            <w:r w:rsidR="00BA68C2" w:rsidRPr="00337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3E5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6B7D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5257" w:rsidRPr="0033718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E263B">
              <w:rPr>
                <w:rFonts w:ascii="Arial" w:hAnsi="Arial" w:cs="Arial"/>
                <w:bCs/>
                <w:sz w:val="24"/>
                <w:szCs w:val="24"/>
              </w:rPr>
              <w:t>3.996.090</w:t>
            </w:r>
            <w:r w:rsidR="00FA70C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10317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  <w:tr w:rsidR="00A4144F" w:rsidRPr="00C54405" w14:paraId="70508E93" w14:textId="77777777" w:rsidTr="00571083">
        <w:tc>
          <w:tcPr>
            <w:tcW w:w="959" w:type="dxa"/>
          </w:tcPr>
          <w:p w14:paraId="5FEBD138" w14:textId="77777777" w:rsidR="00A4144F" w:rsidRPr="00571083" w:rsidRDefault="00103176" w:rsidP="00C544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5103" w:type="dxa"/>
          </w:tcPr>
          <w:p w14:paraId="74C62C61" w14:textId="77777777" w:rsidR="00A4144F" w:rsidRPr="00571083" w:rsidRDefault="00574674" w:rsidP="00C544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</w:t>
            </w:r>
            <w:r w:rsidR="008A47EF" w:rsidRPr="00571083">
              <w:rPr>
                <w:rFonts w:ascii="Arial" w:hAnsi="Arial" w:cs="Arial"/>
              </w:rPr>
              <w:t>RIA DE OBRAS, TRANSPORTE E URBANISMO</w:t>
            </w:r>
          </w:p>
        </w:tc>
        <w:tc>
          <w:tcPr>
            <w:tcW w:w="2582" w:type="dxa"/>
          </w:tcPr>
          <w:p w14:paraId="71A179AD" w14:textId="144CE1A8" w:rsidR="0033718D" w:rsidRPr="0033718D" w:rsidRDefault="008A47EF" w:rsidP="00103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718D">
              <w:rPr>
                <w:rFonts w:ascii="Arial" w:hAnsi="Arial" w:cs="Arial"/>
                <w:sz w:val="24"/>
                <w:szCs w:val="24"/>
              </w:rPr>
              <w:t>R$</w:t>
            </w:r>
            <w:r w:rsidR="00BA68C2" w:rsidRPr="00337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3E5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D04F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E3E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5257" w:rsidRPr="0033718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39173C">
              <w:rPr>
                <w:rFonts w:ascii="Arial" w:hAnsi="Arial" w:cs="Arial"/>
                <w:bCs/>
                <w:sz w:val="24"/>
                <w:szCs w:val="24"/>
              </w:rPr>
              <w:t>8.584.560</w:t>
            </w:r>
            <w:r w:rsidR="00E12D87">
              <w:rPr>
                <w:rFonts w:ascii="Arial" w:hAnsi="Arial" w:cs="Arial"/>
                <w:bCs/>
                <w:sz w:val="24"/>
                <w:szCs w:val="24"/>
              </w:rPr>
              <w:t>,00</w:t>
            </w:r>
          </w:p>
          <w:p w14:paraId="5AC5C62D" w14:textId="77777777" w:rsidR="00A4144F" w:rsidRPr="0033718D" w:rsidRDefault="00A4144F" w:rsidP="00103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144F" w:rsidRPr="00C54405" w14:paraId="58FA38FE" w14:textId="77777777" w:rsidTr="00571083">
        <w:tc>
          <w:tcPr>
            <w:tcW w:w="959" w:type="dxa"/>
          </w:tcPr>
          <w:p w14:paraId="5D7AA2A0" w14:textId="77777777" w:rsidR="00A4144F" w:rsidRPr="00571083" w:rsidRDefault="008A47EF" w:rsidP="00C54405">
            <w:pPr>
              <w:jc w:val="both"/>
              <w:rPr>
                <w:rFonts w:ascii="Arial" w:hAnsi="Arial" w:cs="Arial"/>
              </w:rPr>
            </w:pPr>
            <w:r w:rsidRPr="00571083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5103" w:type="dxa"/>
          </w:tcPr>
          <w:p w14:paraId="44BDAC77" w14:textId="77777777" w:rsidR="00A4144F" w:rsidRPr="00571083" w:rsidRDefault="00103176" w:rsidP="00C544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DE PLANEJAMENTO</w:t>
            </w:r>
          </w:p>
        </w:tc>
        <w:tc>
          <w:tcPr>
            <w:tcW w:w="2582" w:type="dxa"/>
          </w:tcPr>
          <w:p w14:paraId="3B8E30FD" w14:textId="0F3A2E67" w:rsidR="00A4144F" w:rsidRPr="0033718D" w:rsidRDefault="008A47EF" w:rsidP="00103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718D">
              <w:rPr>
                <w:rFonts w:ascii="Arial" w:hAnsi="Arial" w:cs="Arial"/>
                <w:sz w:val="24"/>
                <w:szCs w:val="24"/>
              </w:rPr>
              <w:t>R$</w:t>
            </w:r>
            <w:r w:rsidR="00BA68C2" w:rsidRPr="00337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3E5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6B7D4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E3E5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D2679E" w:rsidRPr="00337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2D87">
              <w:rPr>
                <w:rFonts w:ascii="Arial" w:hAnsi="Arial" w:cs="Arial"/>
                <w:sz w:val="24"/>
                <w:szCs w:val="24"/>
              </w:rPr>
              <w:t>49</w:t>
            </w:r>
            <w:r w:rsidR="00103176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103176" w:rsidRPr="00C54405" w14:paraId="1765B26E" w14:textId="77777777" w:rsidTr="00571083">
        <w:tc>
          <w:tcPr>
            <w:tcW w:w="959" w:type="dxa"/>
          </w:tcPr>
          <w:p w14:paraId="1269555F" w14:textId="77777777" w:rsidR="00103176" w:rsidRPr="00571083" w:rsidRDefault="00B3235E" w:rsidP="00C544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5103" w:type="dxa"/>
          </w:tcPr>
          <w:p w14:paraId="6DFCE2F8" w14:textId="77777777" w:rsidR="00103176" w:rsidRPr="00571083" w:rsidRDefault="00103176" w:rsidP="00C54405">
            <w:pPr>
              <w:jc w:val="both"/>
              <w:rPr>
                <w:rFonts w:ascii="Arial" w:hAnsi="Arial" w:cs="Arial"/>
              </w:rPr>
            </w:pPr>
            <w:r w:rsidRPr="00571083">
              <w:rPr>
                <w:rFonts w:ascii="Arial" w:hAnsi="Arial" w:cs="Arial"/>
              </w:rPr>
              <w:t>RESERVA DE CONTINGÊNCIA</w:t>
            </w:r>
          </w:p>
        </w:tc>
        <w:tc>
          <w:tcPr>
            <w:tcW w:w="2582" w:type="dxa"/>
          </w:tcPr>
          <w:p w14:paraId="199C2C8C" w14:textId="0DB88C23" w:rsidR="00103176" w:rsidRPr="0033718D" w:rsidRDefault="00103176" w:rsidP="00103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6B7D4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FA70CB">
              <w:rPr>
                <w:rFonts w:ascii="Arial" w:hAnsi="Arial" w:cs="Arial"/>
                <w:sz w:val="24"/>
                <w:szCs w:val="24"/>
              </w:rPr>
              <w:t>25</w:t>
            </w:r>
            <w:r w:rsidR="00E12D87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A4144F" w:rsidRPr="00C54405" w14:paraId="572A0884" w14:textId="77777777" w:rsidTr="00571083">
        <w:tc>
          <w:tcPr>
            <w:tcW w:w="959" w:type="dxa"/>
          </w:tcPr>
          <w:p w14:paraId="337AE8F3" w14:textId="77777777" w:rsidR="00A4144F" w:rsidRPr="00571083" w:rsidRDefault="00A4144F" w:rsidP="00C544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0D477498" w14:textId="77777777" w:rsidR="00A4144F" w:rsidRPr="00FB1490" w:rsidRDefault="008A47EF" w:rsidP="00C54405">
            <w:pPr>
              <w:jc w:val="both"/>
              <w:rPr>
                <w:rFonts w:ascii="Arial" w:hAnsi="Arial" w:cs="Arial"/>
                <w:b/>
              </w:rPr>
            </w:pPr>
            <w:r w:rsidRPr="00FB1490">
              <w:rPr>
                <w:rFonts w:ascii="Arial" w:hAnsi="Arial" w:cs="Arial"/>
                <w:b/>
              </w:rPr>
              <w:t>ORÇAMENTO EXECUTIVO/LEGISLATIVO</w:t>
            </w:r>
          </w:p>
        </w:tc>
        <w:tc>
          <w:tcPr>
            <w:tcW w:w="2582" w:type="dxa"/>
          </w:tcPr>
          <w:p w14:paraId="0950952F" w14:textId="0C7ED024" w:rsidR="00A4144F" w:rsidRPr="00FB1490" w:rsidRDefault="008A47EF" w:rsidP="001031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1490">
              <w:rPr>
                <w:rFonts w:ascii="Arial" w:hAnsi="Arial" w:cs="Arial"/>
                <w:b/>
                <w:sz w:val="24"/>
                <w:szCs w:val="24"/>
              </w:rPr>
              <w:t>R$</w:t>
            </w:r>
            <w:r w:rsidR="00BA68C2" w:rsidRPr="00FB14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E3E59" w:rsidRPr="00FB1490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39173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64374">
              <w:rPr>
                <w:rFonts w:ascii="Arial" w:hAnsi="Arial" w:cs="Arial"/>
                <w:b/>
                <w:sz w:val="24"/>
                <w:szCs w:val="24"/>
              </w:rPr>
              <w:t>6.450</w:t>
            </w:r>
            <w:r w:rsidR="0039173C">
              <w:rPr>
                <w:rFonts w:ascii="Arial" w:hAnsi="Arial" w:cs="Arial"/>
                <w:b/>
                <w:sz w:val="24"/>
                <w:szCs w:val="24"/>
              </w:rPr>
              <w:t>.110</w:t>
            </w:r>
            <w:r w:rsidR="00FA70CB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  <w:p w14:paraId="7377D4C2" w14:textId="77777777" w:rsidR="00103176" w:rsidRPr="0033718D" w:rsidRDefault="00103176" w:rsidP="001031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4"/>
      <w:bookmarkEnd w:id="45"/>
    </w:tbl>
    <w:p w14:paraId="02959B7B" w14:textId="77777777" w:rsidR="00A4144F" w:rsidRPr="00C54405" w:rsidRDefault="00A4144F" w:rsidP="00C54405">
      <w:pPr>
        <w:jc w:val="both"/>
        <w:rPr>
          <w:rFonts w:ascii="Arial" w:hAnsi="Arial" w:cs="Arial"/>
          <w:sz w:val="24"/>
          <w:szCs w:val="24"/>
        </w:rPr>
      </w:pPr>
    </w:p>
    <w:p w14:paraId="407A63E6" w14:textId="77777777" w:rsidR="0027638A" w:rsidRPr="00C54405" w:rsidRDefault="008A5449" w:rsidP="00C544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54405">
        <w:rPr>
          <w:rFonts w:ascii="Arial" w:hAnsi="Arial" w:cs="Arial"/>
          <w:b/>
          <w:sz w:val="24"/>
          <w:szCs w:val="24"/>
          <w:u w:val="single"/>
        </w:rPr>
        <w:t>ADMINISTRAÇÃO INDIRETA:</w:t>
      </w:r>
      <w:r w:rsidR="006E55F3" w:rsidRPr="00C5440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2573A76" w14:textId="77777777" w:rsidR="00C35257" w:rsidRPr="00C54405" w:rsidRDefault="00E21D46" w:rsidP="00C5440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54405">
        <w:rPr>
          <w:rFonts w:ascii="Arial" w:hAnsi="Arial" w:cs="Arial"/>
          <w:b/>
          <w:sz w:val="24"/>
          <w:szCs w:val="24"/>
          <w:u w:val="single"/>
        </w:rPr>
        <w:t>FUNDAÇÃO HOSPITALAR DA FRONTEIRA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3"/>
        <w:gridCol w:w="5276"/>
        <w:gridCol w:w="2275"/>
      </w:tblGrid>
      <w:tr w:rsidR="00E21D46" w:rsidRPr="00C54405" w14:paraId="327EBFC6" w14:textId="77777777" w:rsidTr="00AE3260">
        <w:tc>
          <w:tcPr>
            <w:tcW w:w="959" w:type="dxa"/>
          </w:tcPr>
          <w:p w14:paraId="576A8B6B" w14:textId="77777777" w:rsidR="00E21D46" w:rsidRPr="00D2679E" w:rsidRDefault="00AE3260" w:rsidP="00C54405">
            <w:pPr>
              <w:jc w:val="both"/>
              <w:rPr>
                <w:rFonts w:ascii="Arial" w:hAnsi="Arial" w:cs="Arial"/>
              </w:rPr>
            </w:pPr>
            <w:r w:rsidRPr="00D2679E">
              <w:rPr>
                <w:rFonts w:ascii="Arial" w:hAnsi="Arial" w:cs="Arial"/>
              </w:rPr>
              <w:t>(I)</w:t>
            </w:r>
          </w:p>
        </w:tc>
        <w:tc>
          <w:tcPr>
            <w:tcW w:w="5386" w:type="dxa"/>
          </w:tcPr>
          <w:p w14:paraId="2D737DCF" w14:textId="38B4C5AC" w:rsidR="00E21D46" w:rsidRPr="00D2679E" w:rsidRDefault="00AE3260" w:rsidP="00C54405">
            <w:pPr>
              <w:jc w:val="both"/>
              <w:rPr>
                <w:rFonts w:ascii="Arial" w:hAnsi="Arial" w:cs="Arial"/>
              </w:rPr>
            </w:pPr>
            <w:r w:rsidRPr="00D2679E">
              <w:rPr>
                <w:rFonts w:ascii="Arial" w:hAnsi="Arial" w:cs="Arial"/>
              </w:rPr>
              <w:t xml:space="preserve">FUNDAÇÃO </w:t>
            </w:r>
            <w:r w:rsidR="0022442D">
              <w:rPr>
                <w:rFonts w:ascii="Arial" w:hAnsi="Arial" w:cs="Arial"/>
              </w:rPr>
              <w:t>HOSPITALAR DA FRONTEIRA</w:t>
            </w:r>
          </w:p>
        </w:tc>
        <w:tc>
          <w:tcPr>
            <w:tcW w:w="2299" w:type="dxa"/>
          </w:tcPr>
          <w:p w14:paraId="42AE444B" w14:textId="612CF0BC" w:rsidR="00E21D46" w:rsidRPr="00D04DA8" w:rsidRDefault="00AE3260" w:rsidP="001F05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4DA8">
              <w:rPr>
                <w:rFonts w:ascii="Arial" w:hAnsi="Arial" w:cs="Arial"/>
                <w:sz w:val="24"/>
                <w:szCs w:val="24"/>
              </w:rPr>
              <w:t xml:space="preserve">R$  </w:t>
            </w:r>
            <w:r w:rsidR="00D04DA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D620E" w:rsidRPr="00D04D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442D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FD3C6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1F0557">
              <w:rPr>
                <w:rFonts w:ascii="Arial" w:hAnsi="Arial" w:cs="Arial"/>
                <w:bCs/>
                <w:sz w:val="24"/>
                <w:szCs w:val="24"/>
              </w:rPr>
              <w:t>27</w:t>
            </w:r>
            <w:r w:rsidR="0022442D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FD3C62">
              <w:rPr>
                <w:rFonts w:ascii="Arial" w:hAnsi="Arial" w:cs="Arial"/>
                <w:bCs/>
                <w:sz w:val="24"/>
                <w:szCs w:val="24"/>
              </w:rPr>
              <w:t>.000,00</w:t>
            </w:r>
            <w:r w:rsidR="00D04DA8" w:rsidRPr="00D04DA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E21D46" w:rsidRPr="00C54405" w14:paraId="726EED03" w14:textId="77777777" w:rsidTr="00AE3260">
        <w:tc>
          <w:tcPr>
            <w:tcW w:w="959" w:type="dxa"/>
          </w:tcPr>
          <w:p w14:paraId="438FD031" w14:textId="77777777" w:rsidR="00E21D46" w:rsidRPr="00D2679E" w:rsidRDefault="00AE3260" w:rsidP="00C54405">
            <w:pPr>
              <w:jc w:val="both"/>
              <w:rPr>
                <w:rFonts w:ascii="Arial" w:hAnsi="Arial" w:cs="Arial"/>
              </w:rPr>
            </w:pPr>
            <w:r w:rsidRPr="00D2679E">
              <w:rPr>
                <w:rFonts w:ascii="Arial" w:hAnsi="Arial" w:cs="Arial"/>
              </w:rPr>
              <w:t>(II)</w:t>
            </w:r>
          </w:p>
        </w:tc>
        <w:tc>
          <w:tcPr>
            <w:tcW w:w="5386" w:type="dxa"/>
          </w:tcPr>
          <w:p w14:paraId="7F32C9A7" w14:textId="0D9E19A4" w:rsidR="00E21D46" w:rsidRPr="00D2679E" w:rsidRDefault="0022442D" w:rsidP="00C54405">
            <w:pPr>
              <w:jc w:val="both"/>
              <w:rPr>
                <w:rFonts w:ascii="Arial" w:hAnsi="Arial" w:cs="Arial"/>
              </w:rPr>
            </w:pPr>
            <w:r w:rsidRPr="00D2679E">
              <w:rPr>
                <w:rFonts w:ascii="Arial" w:hAnsi="Arial" w:cs="Arial"/>
              </w:rPr>
              <w:t>F</w:t>
            </w:r>
            <w:r w:rsidR="003B6F74">
              <w:rPr>
                <w:rFonts w:ascii="Arial" w:hAnsi="Arial" w:cs="Arial"/>
              </w:rPr>
              <w:t>HF</w:t>
            </w:r>
            <w:r w:rsidRPr="00D2679E">
              <w:rPr>
                <w:rFonts w:ascii="Arial" w:hAnsi="Arial" w:cs="Arial"/>
              </w:rPr>
              <w:t xml:space="preserve"> </w:t>
            </w:r>
            <w:r w:rsidR="003B6F74">
              <w:rPr>
                <w:rFonts w:ascii="Arial" w:hAnsi="Arial" w:cs="Arial"/>
              </w:rPr>
              <w:t>– TRANSFERÊNCIAS FINANCEIRAS</w:t>
            </w:r>
          </w:p>
        </w:tc>
        <w:tc>
          <w:tcPr>
            <w:tcW w:w="2299" w:type="dxa"/>
          </w:tcPr>
          <w:p w14:paraId="5A6F1469" w14:textId="6CE6FB1F" w:rsidR="00E21D46" w:rsidRPr="00D04DA8" w:rsidRDefault="005D620E" w:rsidP="00B466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4DA8">
              <w:rPr>
                <w:rFonts w:ascii="Arial" w:hAnsi="Arial" w:cs="Arial"/>
                <w:sz w:val="24"/>
                <w:szCs w:val="24"/>
              </w:rPr>
              <w:t>R</w:t>
            </w:r>
            <w:r w:rsidR="0022442D">
              <w:rPr>
                <w:rFonts w:ascii="Arial" w:hAnsi="Arial" w:cs="Arial"/>
                <w:sz w:val="24"/>
                <w:szCs w:val="24"/>
              </w:rPr>
              <w:t>$</w:t>
            </w:r>
            <w:r w:rsidR="00FD3C6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1F0557">
              <w:rPr>
                <w:rFonts w:ascii="Arial" w:hAnsi="Arial" w:cs="Arial"/>
                <w:sz w:val="24"/>
                <w:szCs w:val="24"/>
              </w:rPr>
              <w:t>4.8</w:t>
            </w:r>
            <w:r w:rsidR="00B4660A">
              <w:rPr>
                <w:rFonts w:ascii="Arial" w:hAnsi="Arial" w:cs="Arial"/>
                <w:sz w:val="24"/>
                <w:szCs w:val="24"/>
              </w:rPr>
              <w:t>00</w:t>
            </w:r>
            <w:r w:rsidR="0022442D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22442D" w:rsidRPr="00C54405" w14:paraId="4927B8AA" w14:textId="77777777" w:rsidTr="00AE3260">
        <w:tc>
          <w:tcPr>
            <w:tcW w:w="959" w:type="dxa"/>
          </w:tcPr>
          <w:p w14:paraId="44A1CF8A" w14:textId="77777777" w:rsidR="0022442D" w:rsidRPr="00D2679E" w:rsidRDefault="0022442D" w:rsidP="00C544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0EA3C251" w14:textId="77777777" w:rsidR="0022442D" w:rsidRPr="00D2679E" w:rsidRDefault="0022442D" w:rsidP="00C544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9" w:type="dxa"/>
          </w:tcPr>
          <w:p w14:paraId="3B626775" w14:textId="77777777" w:rsidR="0022442D" w:rsidRPr="00D04DA8" w:rsidRDefault="0022442D" w:rsidP="00FD3C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D46" w:rsidRPr="00C54405" w14:paraId="30D4F55B" w14:textId="77777777" w:rsidTr="00AE3260">
        <w:tc>
          <w:tcPr>
            <w:tcW w:w="959" w:type="dxa"/>
          </w:tcPr>
          <w:p w14:paraId="2487895F" w14:textId="77777777" w:rsidR="00E21D46" w:rsidRPr="00D2679E" w:rsidRDefault="00E21D46" w:rsidP="00C544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EADCFF5" w14:textId="77777777" w:rsidR="00E21D46" w:rsidRPr="00FB1490" w:rsidRDefault="005D620E" w:rsidP="00C54405">
            <w:pPr>
              <w:jc w:val="both"/>
              <w:rPr>
                <w:rFonts w:ascii="Arial" w:hAnsi="Arial" w:cs="Arial"/>
                <w:b/>
              </w:rPr>
            </w:pPr>
            <w:r w:rsidRPr="00FB1490">
              <w:rPr>
                <w:rFonts w:ascii="Arial" w:hAnsi="Arial" w:cs="Arial"/>
                <w:b/>
              </w:rPr>
              <w:t>ORÇAMENTO FUNDAÇÃO HOSPITALAR DA FRONTEIRA</w:t>
            </w:r>
          </w:p>
        </w:tc>
        <w:tc>
          <w:tcPr>
            <w:tcW w:w="2299" w:type="dxa"/>
          </w:tcPr>
          <w:p w14:paraId="6D0FF106" w14:textId="4561C4AE" w:rsidR="00D04DA8" w:rsidRPr="00FB1490" w:rsidRDefault="005D620E" w:rsidP="00D04DA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1490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D2679E" w:rsidRPr="00FB149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FB149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1F0557">
              <w:rPr>
                <w:rFonts w:ascii="Arial" w:hAnsi="Arial" w:cs="Arial"/>
                <w:b/>
                <w:bCs/>
                <w:sz w:val="24"/>
                <w:szCs w:val="24"/>
              </w:rPr>
              <w:t>7.070</w:t>
            </w:r>
            <w:r w:rsidR="00FD3C62" w:rsidRPr="00FB1490">
              <w:rPr>
                <w:rFonts w:ascii="Arial" w:hAnsi="Arial" w:cs="Arial"/>
                <w:b/>
                <w:bCs/>
                <w:sz w:val="24"/>
                <w:szCs w:val="24"/>
              </w:rPr>
              <w:t>.000,00</w:t>
            </w:r>
            <w:r w:rsidR="00D04DA8" w:rsidRPr="00FB14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79E594F" w14:textId="77777777" w:rsidR="00E21D46" w:rsidRPr="00D04DA8" w:rsidRDefault="00E21D46" w:rsidP="00C544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D56CBC" w14:textId="77777777" w:rsidR="00D04DA8" w:rsidRDefault="00D04DA8" w:rsidP="00C5440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AEF2BC4" w14:textId="6FF13DF1" w:rsidR="00A963FA" w:rsidRPr="00A963FA" w:rsidRDefault="00574674" w:rsidP="00C5440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TOTAL ORÇAMENTO DO MUNICÍ</w:t>
      </w:r>
      <w:r w:rsidR="00B62107" w:rsidRPr="00C54405">
        <w:rPr>
          <w:rFonts w:ascii="Arial" w:hAnsi="Arial" w:cs="Arial"/>
          <w:b/>
          <w:sz w:val="24"/>
          <w:szCs w:val="24"/>
          <w:u w:val="single"/>
        </w:rPr>
        <w:t>PIO</w:t>
      </w:r>
      <w:r w:rsidR="00B62107" w:rsidRPr="00C54405">
        <w:rPr>
          <w:rFonts w:ascii="Arial" w:hAnsi="Arial" w:cs="Arial"/>
          <w:b/>
          <w:sz w:val="24"/>
          <w:szCs w:val="24"/>
        </w:rPr>
        <w:tab/>
        <w:t xml:space="preserve"> </w:t>
      </w:r>
      <w:r w:rsidR="006C3243">
        <w:rPr>
          <w:rFonts w:ascii="Arial" w:hAnsi="Arial" w:cs="Arial"/>
          <w:b/>
          <w:sz w:val="24"/>
          <w:szCs w:val="24"/>
        </w:rPr>
        <w:tab/>
      </w:r>
      <w:r w:rsidR="006C3243">
        <w:rPr>
          <w:rFonts w:ascii="Arial" w:hAnsi="Arial" w:cs="Arial"/>
          <w:b/>
          <w:sz w:val="24"/>
          <w:szCs w:val="24"/>
        </w:rPr>
        <w:tab/>
      </w:r>
      <w:proofErr w:type="gramStart"/>
      <w:r w:rsidR="006C3243">
        <w:rPr>
          <w:rFonts w:ascii="Arial" w:hAnsi="Arial" w:cs="Arial"/>
          <w:b/>
          <w:sz w:val="24"/>
          <w:szCs w:val="24"/>
        </w:rPr>
        <w:tab/>
      </w:r>
      <w:r w:rsidR="00B62107" w:rsidRPr="00C54405">
        <w:rPr>
          <w:rFonts w:ascii="Arial" w:hAnsi="Arial" w:cs="Arial"/>
          <w:b/>
          <w:sz w:val="24"/>
          <w:szCs w:val="24"/>
        </w:rPr>
        <w:t xml:space="preserve">  R</w:t>
      </w:r>
      <w:proofErr w:type="gramEnd"/>
      <w:r w:rsidR="00B62107" w:rsidRPr="00C54405">
        <w:rPr>
          <w:rFonts w:ascii="Arial" w:hAnsi="Arial" w:cs="Arial"/>
          <w:b/>
          <w:sz w:val="24"/>
          <w:szCs w:val="24"/>
        </w:rPr>
        <w:t>$</w:t>
      </w:r>
      <w:r w:rsidR="00B62107" w:rsidRPr="006C3243">
        <w:rPr>
          <w:rFonts w:ascii="Arial" w:hAnsi="Arial" w:cs="Arial"/>
          <w:b/>
          <w:sz w:val="24"/>
          <w:szCs w:val="24"/>
        </w:rPr>
        <w:t xml:space="preserve"> </w:t>
      </w:r>
      <w:r w:rsidR="001F0557">
        <w:rPr>
          <w:rFonts w:ascii="Arial" w:hAnsi="Arial" w:cs="Arial"/>
          <w:b/>
          <w:bCs/>
          <w:sz w:val="24"/>
          <w:szCs w:val="24"/>
        </w:rPr>
        <w:t>63.520.110,00</w:t>
      </w:r>
    </w:p>
    <w:p w14:paraId="77047B92" w14:textId="77777777" w:rsidR="008A5449" w:rsidRPr="00C54405" w:rsidRDefault="008A5449" w:rsidP="00A963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4405">
        <w:rPr>
          <w:rFonts w:ascii="Arial" w:hAnsi="Arial" w:cs="Arial"/>
          <w:b/>
          <w:sz w:val="24"/>
          <w:szCs w:val="24"/>
        </w:rPr>
        <w:lastRenderedPageBreak/>
        <w:t>Art. 4º -</w:t>
      </w:r>
      <w:r w:rsidR="00574674">
        <w:rPr>
          <w:rFonts w:ascii="Arial" w:hAnsi="Arial" w:cs="Arial"/>
          <w:sz w:val="24"/>
          <w:szCs w:val="24"/>
        </w:rPr>
        <w:t xml:space="preserve"> A despesa fixada está</w:t>
      </w:r>
      <w:r w:rsidRPr="00C54405">
        <w:rPr>
          <w:rFonts w:ascii="Arial" w:hAnsi="Arial" w:cs="Arial"/>
          <w:sz w:val="24"/>
          <w:szCs w:val="24"/>
        </w:rPr>
        <w:t xml:space="preserve"> distribuída por categoria econômica e funções d</w:t>
      </w:r>
      <w:r w:rsidR="00E11D1D">
        <w:rPr>
          <w:rFonts w:ascii="Arial" w:hAnsi="Arial" w:cs="Arial"/>
          <w:sz w:val="24"/>
          <w:szCs w:val="24"/>
        </w:rPr>
        <w:t xml:space="preserve">e governo </w:t>
      </w:r>
      <w:r w:rsidR="00BC7EDB" w:rsidRPr="00C54405">
        <w:rPr>
          <w:rFonts w:ascii="Arial" w:hAnsi="Arial" w:cs="Arial"/>
          <w:sz w:val="24"/>
          <w:szCs w:val="24"/>
        </w:rPr>
        <w:t>e</w:t>
      </w:r>
      <w:r w:rsidR="00E11D1D">
        <w:rPr>
          <w:rFonts w:ascii="Arial" w:hAnsi="Arial" w:cs="Arial"/>
          <w:sz w:val="24"/>
          <w:szCs w:val="24"/>
        </w:rPr>
        <w:t>m</w:t>
      </w:r>
      <w:r w:rsidR="00BC7EDB" w:rsidRPr="00C54405">
        <w:rPr>
          <w:rFonts w:ascii="Arial" w:hAnsi="Arial" w:cs="Arial"/>
          <w:sz w:val="24"/>
          <w:szCs w:val="24"/>
        </w:rPr>
        <w:t xml:space="preserve"> conformidade com os anexos 02 e 06, integrantes desta Lei.</w:t>
      </w:r>
    </w:p>
    <w:p w14:paraId="02058289" w14:textId="2CB9D283" w:rsidR="00BC7EDB" w:rsidRPr="00C54405" w:rsidRDefault="00BC7EDB" w:rsidP="00A963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4405">
        <w:rPr>
          <w:rFonts w:ascii="Arial" w:hAnsi="Arial" w:cs="Arial"/>
          <w:b/>
          <w:sz w:val="24"/>
          <w:szCs w:val="24"/>
        </w:rPr>
        <w:t>Art. 5º -</w:t>
      </w:r>
      <w:r w:rsidRPr="00C54405">
        <w:rPr>
          <w:rFonts w:ascii="Arial" w:hAnsi="Arial" w:cs="Arial"/>
          <w:sz w:val="24"/>
          <w:szCs w:val="24"/>
        </w:rPr>
        <w:t xml:space="preserve"> Fica igualmente aprovado o orçamento fiscal da FUNDAÇÃO HOSPITAL</w:t>
      </w:r>
      <w:r w:rsidR="00574674">
        <w:rPr>
          <w:rFonts w:ascii="Arial" w:hAnsi="Arial" w:cs="Arial"/>
          <w:sz w:val="24"/>
          <w:szCs w:val="24"/>
        </w:rPr>
        <w:t>AR DA FRONTEIRA, DA ADMINISTRAÇÃO</w:t>
      </w:r>
      <w:r w:rsidRPr="00C54405">
        <w:rPr>
          <w:rFonts w:ascii="Arial" w:hAnsi="Arial" w:cs="Arial"/>
          <w:sz w:val="24"/>
          <w:szCs w:val="24"/>
        </w:rPr>
        <w:t xml:space="preserve"> INDIRETA</w:t>
      </w:r>
      <w:r w:rsidR="00C14B5C" w:rsidRPr="00C54405">
        <w:rPr>
          <w:rFonts w:ascii="Arial" w:hAnsi="Arial" w:cs="Arial"/>
          <w:sz w:val="24"/>
          <w:szCs w:val="24"/>
        </w:rPr>
        <w:t xml:space="preserve">, para o </w:t>
      </w:r>
      <w:r w:rsidR="00BE2B8F">
        <w:rPr>
          <w:rFonts w:ascii="Arial" w:hAnsi="Arial" w:cs="Arial"/>
          <w:sz w:val="24"/>
          <w:szCs w:val="24"/>
        </w:rPr>
        <w:t>exercício de 202</w:t>
      </w:r>
      <w:r w:rsidR="00C43CBA">
        <w:rPr>
          <w:rFonts w:ascii="Arial" w:hAnsi="Arial" w:cs="Arial"/>
          <w:sz w:val="24"/>
          <w:szCs w:val="24"/>
        </w:rPr>
        <w:t>6</w:t>
      </w:r>
      <w:r w:rsidR="00C14B5C" w:rsidRPr="00C54405">
        <w:rPr>
          <w:rFonts w:ascii="Arial" w:hAnsi="Arial" w:cs="Arial"/>
          <w:sz w:val="24"/>
          <w:szCs w:val="24"/>
        </w:rPr>
        <w:t xml:space="preserve">, no valor de R$ </w:t>
      </w:r>
      <w:r w:rsidR="00C43CBA">
        <w:rPr>
          <w:rFonts w:ascii="Arial" w:hAnsi="Arial" w:cs="Arial"/>
          <w:bCs/>
          <w:sz w:val="24"/>
          <w:szCs w:val="24"/>
        </w:rPr>
        <w:t>7.070</w:t>
      </w:r>
      <w:r w:rsidR="00BB5DEC">
        <w:rPr>
          <w:rFonts w:ascii="Arial" w:hAnsi="Arial" w:cs="Arial"/>
          <w:bCs/>
          <w:sz w:val="24"/>
          <w:szCs w:val="24"/>
        </w:rPr>
        <w:t>.000,00</w:t>
      </w:r>
      <w:r w:rsidR="00D04DA8" w:rsidRPr="00D04DA8">
        <w:rPr>
          <w:rFonts w:ascii="Arial" w:hAnsi="Arial" w:cs="Arial"/>
          <w:sz w:val="24"/>
          <w:szCs w:val="24"/>
        </w:rPr>
        <w:t xml:space="preserve"> </w:t>
      </w:r>
      <w:r w:rsidR="00C14B5C" w:rsidRPr="00C54405">
        <w:rPr>
          <w:rFonts w:ascii="Arial" w:hAnsi="Arial" w:cs="Arial"/>
          <w:sz w:val="24"/>
          <w:szCs w:val="24"/>
        </w:rPr>
        <w:t>(</w:t>
      </w:r>
      <w:r w:rsidR="00C43CBA">
        <w:rPr>
          <w:rFonts w:ascii="Arial" w:hAnsi="Arial" w:cs="Arial"/>
          <w:sz w:val="24"/>
          <w:szCs w:val="24"/>
        </w:rPr>
        <w:t>Sete</w:t>
      </w:r>
      <w:r w:rsidR="00C14B5C" w:rsidRPr="00C54405">
        <w:rPr>
          <w:rFonts w:ascii="Arial" w:hAnsi="Arial" w:cs="Arial"/>
          <w:sz w:val="24"/>
          <w:szCs w:val="24"/>
        </w:rPr>
        <w:t xml:space="preserve"> milhões,</w:t>
      </w:r>
      <w:r w:rsidR="00BB5DEC">
        <w:rPr>
          <w:rFonts w:ascii="Arial" w:hAnsi="Arial" w:cs="Arial"/>
          <w:sz w:val="24"/>
          <w:szCs w:val="24"/>
        </w:rPr>
        <w:t xml:space="preserve"> </w:t>
      </w:r>
      <w:r w:rsidR="00C43CBA">
        <w:rPr>
          <w:rFonts w:ascii="Arial" w:hAnsi="Arial" w:cs="Arial"/>
          <w:sz w:val="24"/>
          <w:szCs w:val="24"/>
        </w:rPr>
        <w:t>e setenta</w:t>
      </w:r>
      <w:r w:rsidR="00C14B5C" w:rsidRPr="00C54405">
        <w:rPr>
          <w:rFonts w:ascii="Arial" w:hAnsi="Arial" w:cs="Arial"/>
          <w:sz w:val="24"/>
          <w:szCs w:val="24"/>
        </w:rPr>
        <w:t xml:space="preserve"> mil reais)</w:t>
      </w:r>
      <w:r w:rsidR="002A73E0">
        <w:rPr>
          <w:rFonts w:ascii="Arial" w:hAnsi="Arial" w:cs="Arial"/>
          <w:sz w:val="24"/>
          <w:szCs w:val="24"/>
        </w:rPr>
        <w:t>, sendo que R</w:t>
      </w:r>
      <w:r w:rsidR="0039772D">
        <w:rPr>
          <w:rFonts w:ascii="Arial" w:hAnsi="Arial" w:cs="Arial"/>
          <w:sz w:val="24"/>
          <w:szCs w:val="24"/>
        </w:rPr>
        <w:t>$</w:t>
      </w:r>
      <w:r w:rsidR="00C43CBA">
        <w:rPr>
          <w:rFonts w:ascii="Arial" w:hAnsi="Arial" w:cs="Arial"/>
          <w:sz w:val="24"/>
          <w:szCs w:val="24"/>
        </w:rPr>
        <w:t xml:space="preserve"> 2.27</w:t>
      </w:r>
      <w:r w:rsidR="002A73E0">
        <w:rPr>
          <w:rFonts w:ascii="Arial" w:hAnsi="Arial" w:cs="Arial"/>
          <w:sz w:val="24"/>
          <w:szCs w:val="24"/>
        </w:rPr>
        <w:t xml:space="preserve">0.000,00 Receitas próprias e R$ </w:t>
      </w:r>
      <w:r w:rsidR="00C43CBA">
        <w:rPr>
          <w:rFonts w:ascii="Arial" w:hAnsi="Arial" w:cs="Arial"/>
          <w:sz w:val="24"/>
          <w:szCs w:val="24"/>
        </w:rPr>
        <w:t>4.800</w:t>
      </w:r>
      <w:r w:rsidR="002A73E0">
        <w:rPr>
          <w:rFonts w:ascii="Arial" w:hAnsi="Arial" w:cs="Arial"/>
          <w:sz w:val="24"/>
          <w:szCs w:val="24"/>
        </w:rPr>
        <w:t>.000,00 Transferências financeiras</w:t>
      </w:r>
      <w:r w:rsidR="00C14B5C" w:rsidRPr="00C54405">
        <w:rPr>
          <w:rFonts w:ascii="Arial" w:hAnsi="Arial" w:cs="Arial"/>
          <w:sz w:val="24"/>
          <w:szCs w:val="24"/>
        </w:rPr>
        <w:t>.</w:t>
      </w:r>
    </w:p>
    <w:p w14:paraId="286D63DD" w14:textId="780AF15C" w:rsidR="00C14B5C" w:rsidRPr="00C54405" w:rsidRDefault="00C14B5C" w:rsidP="00A963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4405">
        <w:rPr>
          <w:rFonts w:ascii="Arial" w:hAnsi="Arial" w:cs="Arial"/>
          <w:b/>
          <w:sz w:val="24"/>
          <w:szCs w:val="24"/>
        </w:rPr>
        <w:t xml:space="preserve">Art. </w:t>
      </w:r>
      <w:r w:rsidR="00917972" w:rsidRPr="00C54405">
        <w:rPr>
          <w:rFonts w:ascii="Arial" w:hAnsi="Arial" w:cs="Arial"/>
          <w:b/>
          <w:sz w:val="24"/>
          <w:szCs w:val="24"/>
        </w:rPr>
        <w:t>6º -</w:t>
      </w:r>
      <w:r w:rsidR="00917972" w:rsidRPr="00C54405">
        <w:rPr>
          <w:rFonts w:ascii="Arial" w:hAnsi="Arial" w:cs="Arial"/>
          <w:sz w:val="24"/>
          <w:szCs w:val="24"/>
        </w:rPr>
        <w:t xml:space="preserve"> Fica o Poder Executivo Municipal</w:t>
      </w:r>
      <w:r w:rsidR="006C3243">
        <w:rPr>
          <w:rFonts w:ascii="Arial" w:hAnsi="Arial" w:cs="Arial"/>
          <w:sz w:val="24"/>
          <w:szCs w:val="24"/>
        </w:rPr>
        <w:t>,</w:t>
      </w:r>
      <w:r w:rsidR="00917972" w:rsidRPr="00C54405">
        <w:rPr>
          <w:rFonts w:ascii="Arial" w:hAnsi="Arial" w:cs="Arial"/>
          <w:sz w:val="24"/>
          <w:szCs w:val="24"/>
        </w:rPr>
        <w:t xml:space="preserve"> autorizado a abri</w:t>
      </w:r>
      <w:r w:rsidR="00773E4A">
        <w:rPr>
          <w:rFonts w:ascii="Arial" w:hAnsi="Arial" w:cs="Arial"/>
          <w:sz w:val="24"/>
          <w:szCs w:val="24"/>
        </w:rPr>
        <w:t>r</w:t>
      </w:r>
      <w:r w:rsidR="00917972" w:rsidRPr="00C54405">
        <w:rPr>
          <w:rFonts w:ascii="Arial" w:hAnsi="Arial" w:cs="Arial"/>
          <w:sz w:val="24"/>
          <w:szCs w:val="24"/>
        </w:rPr>
        <w:t xml:space="preserve"> créditos adicionais suplementares aos Orçame</w:t>
      </w:r>
      <w:r w:rsidR="007F686F" w:rsidRPr="00C54405">
        <w:rPr>
          <w:rFonts w:ascii="Arial" w:hAnsi="Arial" w:cs="Arial"/>
          <w:sz w:val="24"/>
          <w:szCs w:val="24"/>
        </w:rPr>
        <w:t>n</w:t>
      </w:r>
      <w:r w:rsidR="00917972" w:rsidRPr="00C54405">
        <w:rPr>
          <w:rFonts w:ascii="Arial" w:hAnsi="Arial" w:cs="Arial"/>
          <w:sz w:val="24"/>
          <w:szCs w:val="24"/>
        </w:rPr>
        <w:t xml:space="preserve">tos da Administração Direta e Indireta até o Limite em consonância com o </w:t>
      </w:r>
      <w:r w:rsidR="00107963" w:rsidRPr="00D34907">
        <w:rPr>
          <w:rFonts w:ascii="Arial" w:hAnsi="Arial" w:cs="Arial"/>
          <w:b/>
          <w:sz w:val="24"/>
          <w:szCs w:val="24"/>
        </w:rPr>
        <w:t>A</w:t>
      </w:r>
      <w:r w:rsidR="00917972" w:rsidRPr="00D34907">
        <w:rPr>
          <w:rFonts w:ascii="Arial" w:hAnsi="Arial" w:cs="Arial"/>
          <w:b/>
          <w:sz w:val="24"/>
          <w:szCs w:val="24"/>
        </w:rPr>
        <w:t xml:space="preserve">rtigo </w:t>
      </w:r>
      <w:r w:rsidR="00574674">
        <w:rPr>
          <w:rFonts w:ascii="Arial" w:hAnsi="Arial" w:cs="Arial"/>
          <w:b/>
          <w:sz w:val="24"/>
          <w:szCs w:val="24"/>
        </w:rPr>
        <w:t>36,</w:t>
      </w:r>
      <w:r w:rsidR="000E36D8" w:rsidRPr="006739F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66F5F" w:rsidRPr="00F20648">
        <w:rPr>
          <w:rFonts w:ascii="Arial" w:hAnsi="Arial" w:cs="Arial"/>
          <w:b/>
          <w:sz w:val="24"/>
          <w:szCs w:val="24"/>
        </w:rPr>
        <w:t xml:space="preserve">da Lei Municipal nº </w:t>
      </w:r>
      <w:bookmarkStart w:id="46" w:name="OLE_LINK9"/>
      <w:r w:rsidR="00C43CBA">
        <w:rPr>
          <w:rFonts w:ascii="Arial" w:hAnsi="Arial" w:cs="Arial"/>
          <w:b/>
          <w:sz w:val="24"/>
          <w:szCs w:val="24"/>
        </w:rPr>
        <w:t>1377</w:t>
      </w:r>
      <w:r w:rsidR="001B6093">
        <w:rPr>
          <w:rFonts w:ascii="Arial" w:hAnsi="Arial" w:cs="Arial"/>
          <w:b/>
          <w:sz w:val="24"/>
          <w:szCs w:val="24"/>
        </w:rPr>
        <w:t>/202</w:t>
      </w:r>
      <w:r w:rsidR="00C43CBA">
        <w:rPr>
          <w:rFonts w:ascii="Arial" w:hAnsi="Arial" w:cs="Arial"/>
          <w:b/>
          <w:sz w:val="24"/>
          <w:szCs w:val="24"/>
        </w:rPr>
        <w:t>5</w:t>
      </w:r>
      <w:r w:rsidR="001B6093">
        <w:rPr>
          <w:rFonts w:ascii="Arial" w:hAnsi="Arial" w:cs="Arial"/>
          <w:b/>
          <w:sz w:val="24"/>
          <w:szCs w:val="24"/>
        </w:rPr>
        <w:t xml:space="preserve"> de </w:t>
      </w:r>
      <w:r w:rsidR="00C43CBA">
        <w:rPr>
          <w:rFonts w:ascii="Arial" w:hAnsi="Arial" w:cs="Arial"/>
          <w:b/>
          <w:sz w:val="24"/>
          <w:szCs w:val="24"/>
        </w:rPr>
        <w:t>03</w:t>
      </w:r>
      <w:r w:rsidR="001B6093">
        <w:rPr>
          <w:rFonts w:ascii="Arial" w:hAnsi="Arial" w:cs="Arial"/>
          <w:b/>
          <w:sz w:val="24"/>
          <w:szCs w:val="24"/>
        </w:rPr>
        <w:t>/0</w:t>
      </w:r>
      <w:r w:rsidR="00C43CBA">
        <w:rPr>
          <w:rFonts w:ascii="Arial" w:hAnsi="Arial" w:cs="Arial"/>
          <w:b/>
          <w:sz w:val="24"/>
          <w:szCs w:val="24"/>
        </w:rPr>
        <w:t>6</w:t>
      </w:r>
      <w:r w:rsidR="001B6093">
        <w:rPr>
          <w:rFonts w:ascii="Arial" w:hAnsi="Arial" w:cs="Arial"/>
          <w:b/>
          <w:sz w:val="24"/>
          <w:szCs w:val="24"/>
        </w:rPr>
        <w:t>/202</w:t>
      </w:r>
      <w:bookmarkEnd w:id="46"/>
      <w:r w:rsidR="00C43CBA">
        <w:rPr>
          <w:rFonts w:ascii="Arial" w:hAnsi="Arial" w:cs="Arial"/>
          <w:b/>
          <w:sz w:val="24"/>
          <w:szCs w:val="24"/>
        </w:rPr>
        <w:t>5</w:t>
      </w:r>
      <w:r w:rsidR="00E66F5F" w:rsidRPr="00F20648">
        <w:rPr>
          <w:rFonts w:ascii="Arial" w:hAnsi="Arial" w:cs="Arial"/>
          <w:b/>
          <w:sz w:val="24"/>
          <w:szCs w:val="24"/>
        </w:rPr>
        <w:t xml:space="preserve">, </w:t>
      </w:r>
      <w:r w:rsidR="00D94C09" w:rsidRPr="00C54405">
        <w:rPr>
          <w:rFonts w:ascii="Arial" w:hAnsi="Arial" w:cs="Arial"/>
          <w:sz w:val="24"/>
          <w:szCs w:val="24"/>
        </w:rPr>
        <w:t xml:space="preserve">conforme: </w:t>
      </w:r>
      <w:r w:rsidR="00107963" w:rsidRPr="00C54405">
        <w:rPr>
          <w:rFonts w:ascii="Arial" w:hAnsi="Arial" w:cs="Arial"/>
          <w:sz w:val="24"/>
          <w:szCs w:val="24"/>
        </w:rPr>
        <w:t>inciso</w:t>
      </w:r>
      <w:r w:rsidR="007B2181" w:rsidRPr="00C54405">
        <w:rPr>
          <w:rFonts w:ascii="Arial" w:hAnsi="Arial" w:cs="Arial"/>
          <w:sz w:val="24"/>
          <w:szCs w:val="24"/>
        </w:rPr>
        <w:t xml:space="preserve"> I, II, III, IV, V, VI, VII, VIII</w:t>
      </w:r>
      <w:r w:rsidR="00A365CC" w:rsidRPr="00C54405">
        <w:rPr>
          <w:rFonts w:ascii="Arial" w:hAnsi="Arial" w:cs="Arial"/>
          <w:sz w:val="24"/>
          <w:szCs w:val="24"/>
        </w:rPr>
        <w:t xml:space="preserve"> estabelecido no total geral de cada um dos orçamentos, servi</w:t>
      </w:r>
      <w:r w:rsidR="00311596">
        <w:rPr>
          <w:rFonts w:ascii="Arial" w:hAnsi="Arial" w:cs="Arial"/>
          <w:sz w:val="24"/>
          <w:szCs w:val="24"/>
        </w:rPr>
        <w:t>n</w:t>
      </w:r>
      <w:r w:rsidR="00A365CC" w:rsidRPr="00C54405">
        <w:rPr>
          <w:rFonts w:ascii="Arial" w:hAnsi="Arial" w:cs="Arial"/>
          <w:sz w:val="24"/>
          <w:szCs w:val="24"/>
        </w:rPr>
        <w:t xml:space="preserve">do como recursos para tais suplementações, quaisquer das formas </w:t>
      </w:r>
      <w:r w:rsidR="00B62F68">
        <w:rPr>
          <w:rFonts w:ascii="Arial" w:hAnsi="Arial" w:cs="Arial"/>
          <w:sz w:val="24"/>
          <w:szCs w:val="24"/>
        </w:rPr>
        <w:t>apontadas</w:t>
      </w:r>
      <w:r w:rsidR="00A365CC" w:rsidRPr="00C54405">
        <w:rPr>
          <w:rFonts w:ascii="Arial" w:hAnsi="Arial" w:cs="Arial"/>
          <w:sz w:val="24"/>
          <w:szCs w:val="24"/>
        </w:rPr>
        <w:t xml:space="preserve"> no parágrafo 1º, do artigo 43, da Lei Federal 4.320/</w:t>
      </w:r>
      <w:r w:rsidR="00694990" w:rsidRPr="00C54405">
        <w:rPr>
          <w:rFonts w:ascii="Arial" w:hAnsi="Arial" w:cs="Arial"/>
          <w:sz w:val="24"/>
          <w:szCs w:val="24"/>
        </w:rPr>
        <w:t>64, até os limites previstos.</w:t>
      </w:r>
    </w:p>
    <w:p w14:paraId="079CE191" w14:textId="13AFF8B0" w:rsidR="00694990" w:rsidRPr="00C54405" w:rsidRDefault="00694990" w:rsidP="00A963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A7317">
        <w:rPr>
          <w:rFonts w:ascii="Arial" w:hAnsi="Arial" w:cs="Arial"/>
          <w:b/>
          <w:sz w:val="24"/>
          <w:szCs w:val="24"/>
        </w:rPr>
        <w:t>Art. 7º -</w:t>
      </w:r>
      <w:r w:rsidRPr="00C54405">
        <w:rPr>
          <w:rFonts w:ascii="Arial" w:hAnsi="Arial" w:cs="Arial"/>
          <w:sz w:val="24"/>
          <w:szCs w:val="24"/>
        </w:rPr>
        <w:t xml:space="preserve"> Fica o Poder Legislativo Municipal autorizado a proceder em abe</w:t>
      </w:r>
      <w:r w:rsidR="00D85982" w:rsidRPr="00C54405">
        <w:rPr>
          <w:rFonts w:ascii="Arial" w:hAnsi="Arial" w:cs="Arial"/>
          <w:sz w:val="24"/>
          <w:szCs w:val="24"/>
        </w:rPr>
        <w:t xml:space="preserve">rtura de seus créditos adicionais suplementares na forma regimental e no mesmo percentual estabelecido </w:t>
      </w:r>
      <w:r w:rsidR="00107963" w:rsidRPr="00D34907">
        <w:rPr>
          <w:rFonts w:ascii="Arial" w:hAnsi="Arial" w:cs="Arial"/>
          <w:b/>
          <w:sz w:val="24"/>
          <w:szCs w:val="24"/>
        </w:rPr>
        <w:t>A</w:t>
      </w:r>
      <w:r w:rsidR="007B2181" w:rsidRPr="00D34907">
        <w:rPr>
          <w:rFonts w:ascii="Arial" w:hAnsi="Arial" w:cs="Arial"/>
          <w:b/>
          <w:sz w:val="24"/>
          <w:szCs w:val="24"/>
        </w:rPr>
        <w:t>rtigo 36</w:t>
      </w:r>
      <w:r w:rsidR="007B2181" w:rsidRPr="006739F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bookmarkStart w:id="47" w:name="OLE_LINK18"/>
      <w:bookmarkStart w:id="48" w:name="OLE_LINK19"/>
      <w:bookmarkStart w:id="49" w:name="OLE_LINK20"/>
      <w:r w:rsidR="007B2181" w:rsidRPr="00CF7BB1">
        <w:rPr>
          <w:rFonts w:ascii="Arial" w:hAnsi="Arial" w:cs="Arial"/>
          <w:b/>
          <w:sz w:val="24"/>
          <w:szCs w:val="24"/>
        </w:rPr>
        <w:t xml:space="preserve">da Lei Municipal nº </w:t>
      </w:r>
      <w:r w:rsidR="001B6093">
        <w:rPr>
          <w:rFonts w:ascii="Arial" w:hAnsi="Arial" w:cs="Arial"/>
          <w:b/>
          <w:sz w:val="24"/>
          <w:szCs w:val="24"/>
        </w:rPr>
        <w:t>13</w:t>
      </w:r>
      <w:r w:rsidR="00C43CBA">
        <w:rPr>
          <w:rFonts w:ascii="Arial" w:hAnsi="Arial" w:cs="Arial"/>
          <w:b/>
          <w:sz w:val="24"/>
          <w:szCs w:val="24"/>
        </w:rPr>
        <w:t>77</w:t>
      </w:r>
      <w:r w:rsidR="001B6093">
        <w:rPr>
          <w:rFonts w:ascii="Arial" w:hAnsi="Arial" w:cs="Arial"/>
          <w:b/>
          <w:sz w:val="24"/>
          <w:szCs w:val="24"/>
        </w:rPr>
        <w:t>/202</w:t>
      </w:r>
      <w:r w:rsidR="00C43CBA">
        <w:rPr>
          <w:rFonts w:ascii="Arial" w:hAnsi="Arial" w:cs="Arial"/>
          <w:b/>
          <w:sz w:val="24"/>
          <w:szCs w:val="24"/>
        </w:rPr>
        <w:t>5</w:t>
      </w:r>
      <w:r w:rsidR="001B6093">
        <w:rPr>
          <w:rFonts w:ascii="Arial" w:hAnsi="Arial" w:cs="Arial"/>
          <w:b/>
          <w:sz w:val="24"/>
          <w:szCs w:val="24"/>
        </w:rPr>
        <w:t xml:space="preserve"> de </w:t>
      </w:r>
      <w:r w:rsidR="00C43CBA">
        <w:rPr>
          <w:rFonts w:ascii="Arial" w:hAnsi="Arial" w:cs="Arial"/>
          <w:b/>
          <w:sz w:val="24"/>
          <w:szCs w:val="24"/>
        </w:rPr>
        <w:t>03/06/2025</w:t>
      </w:r>
      <w:r w:rsidR="007B2181" w:rsidRPr="00CF7BB1">
        <w:rPr>
          <w:rFonts w:ascii="Arial" w:hAnsi="Arial" w:cs="Arial"/>
          <w:b/>
          <w:sz w:val="24"/>
          <w:szCs w:val="24"/>
        </w:rPr>
        <w:t>,</w:t>
      </w:r>
      <w:bookmarkEnd w:id="47"/>
      <w:bookmarkEnd w:id="48"/>
      <w:bookmarkEnd w:id="49"/>
      <w:r w:rsidR="007B2181" w:rsidRPr="00C54405">
        <w:rPr>
          <w:rFonts w:ascii="Arial" w:hAnsi="Arial" w:cs="Arial"/>
          <w:sz w:val="24"/>
          <w:szCs w:val="24"/>
        </w:rPr>
        <w:t xml:space="preserve"> </w:t>
      </w:r>
      <w:r w:rsidR="00E6495D" w:rsidRPr="00C54405">
        <w:rPr>
          <w:rFonts w:ascii="Arial" w:hAnsi="Arial" w:cs="Arial"/>
          <w:sz w:val="24"/>
          <w:szCs w:val="24"/>
        </w:rPr>
        <w:t>servindo de recursos para tais suplementações somente os cancelamentos de dotações de seu próprio orçamento.</w:t>
      </w:r>
    </w:p>
    <w:p w14:paraId="28863EB6" w14:textId="4CAE8A44" w:rsidR="00C51FB8" w:rsidRPr="00C54405" w:rsidRDefault="001239F2" w:rsidP="00A963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A7317">
        <w:rPr>
          <w:rFonts w:ascii="Arial" w:hAnsi="Arial" w:cs="Arial"/>
          <w:b/>
          <w:sz w:val="24"/>
          <w:szCs w:val="24"/>
        </w:rPr>
        <w:t>Art. 8º -</w:t>
      </w:r>
      <w:r w:rsidRPr="00C54405">
        <w:rPr>
          <w:rFonts w:ascii="Arial" w:hAnsi="Arial" w:cs="Arial"/>
          <w:sz w:val="24"/>
          <w:szCs w:val="24"/>
        </w:rPr>
        <w:t xml:space="preserve"> Fica o Poder Executivo autorizado a proceder INTERFERÊNCIA FINACEIRA, da Administração</w:t>
      </w:r>
      <w:r w:rsidR="00604FDF" w:rsidRPr="00C54405">
        <w:rPr>
          <w:rFonts w:ascii="Arial" w:hAnsi="Arial" w:cs="Arial"/>
          <w:sz w:val="24"/>
          <w:szCs w:val="24"/>
        </w:rPr>
        <w:t xml:space="preserve"> Direta e para a Administração Indireta Fundação Hospitalar </w:t>
      </w:r>
      <w:r w:rsidR="00CF7BB1">
        <w:rPr>
          <w:rFonts w:ascii="Arial" w:hAnsi="Arial" w:cs="Arial"/>
          <w:sz w:val="24"/>
          <w:szCs w:val="24"/>
        </w:rPr>
        <w:t>d</w:t>
      </w:r>
      <w:r w:rsidR="00604FDF" w:rsidRPr="00C54405">
        <w:rPr>
          <w:rFonts w:ascii="Arial" w:hAnsi="Arial" w:cs="Arial"/>
          <w:sz w:val="24"/>
          <w:szCs w:val="24"/>
        </w:rPr>
        <w:t>a Fronteira, para o exercício do orçamento de 202</w:t>
      </w:r>
      <w:r w:rsidR="00B4660A">
        <w:rPr>
          <w:rFonts w:ascii="Arial" w:hAnsi="Arial" w:cs="Arial"/>
          <w:sz w:val="24"/>
          <w:szCs w:val="24"/>
        </w:rPr>
        <w:t>5</w:t>
      </w:r>
      <w:r w:rsidR="00604FDF" w:rsidRPr="00C54405">
        <w:rPr>
          <w:rFonts w:ascii="Arial" w:hAnsi="Arial" w:cs="Arial"/>
          <w:sz w:val="24"/>
          <w:szCs w:val="24"/>
        </w:rPr>
        <w:t xml:space="preserve">, até o percentual aprovado no </w:t>
      </w:r>
      <w:r w:rsidR="00604FDF" w:rsidRPr="00D34907">
        <w:rPr>
          <w:rFonts w:ascii="Arial" w:hAnsi="Arial" w:cs="Arial"/>
          <w:b/>
          <w:sz w:val="24"/>
          <w:szCs w:val="24"/>
        </w:rPr>
        <w:t xml:space="preserve">Artigo </w:t>
      </w:r>
      <w:r w:rsidR="009513C5" w:rsidRPr="00D34907">
        <w:rPr>
          <w:rFonts w:ascii="Arial" w:hAnsi="Arial" w:cs="Arial"/>
          <w:b/>
          <w:sz w:val="24"/>
          <w:szCs w:val="24"/>
        </w:rPr>
        <w:t>38</w:t>
      </w:r>
      <w:r w:rsidR="00604FDF" w:rsidRPr="006739F7">
        <w:rPr>
          <w:rFonts w:ascii="Arial" w:hAnsi="Arial" w:cs="Arial"/>
          <w:color w:val="FF0000"/>
          <w:sz w:val="24"/>
          <w:szCs w:val="24"/>
        </w:rPr>
        <w:t xml:space="preserve"> </w:t>
      </w:r>
      <w:bookmarkStart w:id="50" w:name="OLE_LINK21"/>
      <w:bookmarkStart w:id="51" w:name="OLE_LINK22"/>
      <w:r w:rsidR="00EA48E7" w:rsidRPr="00CF7BB1">
        <w:rPr>
          <w:rFonts w:ascii="Arial" w:hAnsi="Arial" w:cs="Arial"/>
          <w:b/>
          <w:sz w:val="24"/>
          <w:szCs w:val="24"/>
        </w:rPr>
        <w:t xml:space="preserve">da </w:t>
      </w:r>
      <w:bookmarkStart w:id="52" w:name="OLE_LINK23"/>
      <w:bookmarkStart w:id="53" w:name="OLE_LINK24"/>
      <w:bookmarkStart w:id="54" w:name="OLE_LINK25"/>
      <w:r w:rsidR="00EA48E7" w:rsidRPr="00CF7BB1">
        <w:rPr>
          <w:rFonts w:ascii="Arial" w:hAnsi="Arial" w:cs="Arial"/>
          <w:b/>
          <w:sz w:val="24"/>
          <w:szCs w:val="24"/>
        </w:rPr>
        <w:t xml:space="preserve">Lei Municipal nº </w:t>
      </w:r>
      <w:bookmarkEnd w:id="50"/>
      <w:bookmarkEnd w:id="51"/>
      <w:bookmarkEnd w:id="52"/>
      <w:bookmarkEnd w:id="53"/>
      <w:bookmarkEnd w:id="54"/>
      <w:r w:rsidR="00C43CBA">
        <w:rPr>
          <w:rFonts w:ascii="Arial" w:hAnsi="Arial" w:cs="Arial"/>
          <w:b/>
          <w:sz w:val="24"/>
          <w:szCs w:val="24"/>
        </w:rPr>
        <w:t>1377/2025 de 03/06/2025</w:t>
      </w:r>
      <w:r w:rsidR="00EA48E7" w:rsidRPr="00CF7BB1">
        <w:rPr>
          <w:rFonts w:ascii="Arial" w:hAnsi="Arial" w:cs="Arial"/>
          <w:b/>
          <w:sz w:val="24"/>
          <w:szCs w:val="24"/>
        </w:rPr>
        <w:t xml:space="preserve">, </w:t>
      </w:r>
      <w:r w:rsidR="00604FDF" w:rsidRPr="00C54405">
        <w:rPr>
          <w:rFonts w:ascii="Arial" w:hAnsi="Arial" w:cs="Arial"/>
          <w:sz w:val="24"/>
          <w:szCs w:val="24"/>
        </w:rPr>
        <w:t xml:space="preserve">sempre respeitando </w:t>
      </w:r>
      <w:r w:rsidR="00C51FB8" w:rsidRPr="00C54405">
        <w:rPr>
          <w:rFonts w:ascii="Arial" w:hAnsi="Arial" w:cs="Arial"/>
          <w:sz w:val="24"/>
          <w:szCs w:val="24"/>
        </w:rPr>
        <w:t>o equilíbrio das contas da Administrações Direta conforme determina a LRF 101/00.</w:t>
      </w:r>
    </w:p>
    <w:p w14:paraId="41208716" w14:textId="77777777" w:rsidR="001239F2" w:rsidRPr="00C54405" w:rsidRDefault="00C51FB8" w:rsidP="00A963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A7317">
        <w:rPr>
          <w:rFonts w:ascii="Arial" w:hAnsi="Arial" w:cs="Arial"/>
          <w:b/>
          <w:sz w:val="24"/>
          <w:szCs w:val="24"/>
        </w:rPr>
        <w:t>Art. 9º -</w:t>
      </w:r>
      <w:r w:rsidRPr="00C54405">
        <w:rPr>
          <w:rFonts w:ascii="Arial" w:hAnsi="Arial" w:cs="Arial"/>
          <w:sz w:val="24"/>
          <w:szCs w:val="24"/>
        </w:rPr>
        <w:t xml:space="preserve"> Fica também autorizado, não sendo computado para fins do limite de que trata o artigo anterior, a compensação, o remanejamento e a criação de fontes de recursos dentro da mesma dotação orçamentária até o limite da dotação orçamentária</w:t>
      </w:r>
      <w:r w:rsidR="008E5FF4" w:rsidRPr="00C54405">
        <w:rPr>
          <w:rFonts w:ascii="Arial" w:hAnsi="Arial" w:cs="Arial"/>
          <w:sz w:val="24"/>
          <w:szCs w:val="24"/>
        </w:rPr>
        <w:t xml:space="preserve"> e dos acréscimos oriundos da abertura de créditos adicionais legalmente autorizados, para fins de compatibilizar com a efetiva disponibilidade dos recursos.</w:t>
      </w:r>
      <w:r w:rsidR="001239F2" w:rsidRPr="00C54405">
        <w:rPr>
          <w:rFonts w:ascii="Arial" w:hAnsi="Arial" w:cs="Arial"/>
          <w:sz w:val="24"/>
          <w:szCs w:val="24"/>
        </w:rPr>
        <w:t xml:space="preserve"> </w:t>
      </w:r>
    </w:p>
    <w:p w14:paraId="17EB2EF6" w14:textId="77777777" w:rsidR="008E5FF4" w:rsidRPr="00C54405" w:rsidRDefault="00311596" w:rsidP="00A963F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10</w:t>
      </w:r>
      <w:r w:rsidR="002149ED" w:rsidRPr="005A7317">
        <w:rPr>
          <w:rFonts w:ascii="Arial" w:hAnsi="Arial" w:cs="Arial"/>
          <w:b/>
          <w:sz w:val="24"/>
          <w:szCs w:val="24"/>
        </w:rPr>
        <w:t xml:space="preserve"> -</w:t>
      </w:r>
      <w:r w:rsidR="002149ED" w:rsidRPr="00C54405">
        <w:rPr>
          <w:rFonts w:ascii="Arial" w:hAnsi="Arial" w:cs="Arial"/>
          <w:sz w:val="24"/>
          <w:szCs w:val="24"/>
        </w:rPr>
        <w:t xml:space="preserve"> Na abertura dos créditos adicionais autorizados no artigo 6º ou</w:t>
      </w:r>
      <w:r w:rsidR="002B116C" w:rsidRPr="00C54405">
        <w:rPr>
          <w:rFonts w:ascii="Arial" w:hAnsi="Arial" w:cs="Arial"/>
          <w:sz w:val="24"/>
          <w:szCs w:val="24"/>
        </w:rPr>
        <w:t xml:space="preserve"> decorrentes de autorizações especificas com recursos provenientes de cancelamento de dotações orçamentárias, ficam autorizados o Executivo Municipal a efetuar a transposição ou transferência de dotações de uns para </w:t>
      </w:r>
      <w:r w:rsidR="007A3244" w:rsidRPr="00C54405">
        <w:rPr>
          <w:rFonts w:ascii="Arial" w:hAnsi="Arial" w:cs="Arial"/>
          <w:sz w:val="24"/>
          <w:szCs w:val="24"/>
        </w:rPr>
        <w:t xml:space="preserve">outros órgãos e categorias de programação, dentro </w:t>
      </w:r>
      <w:r w:rsidR="00491058" w:rsidRPr="00C54405">
        <w:rPr>
          <w:rFonts w:ascii="Arial" w:hAnsi="Arial" w:cs="Arial"/>
          <w:sz w:val="24"/>
          <w:szCs w:val="24"/>
        </w:rPr>
        <w:t>da respectiva esfera de governo</w:t>
      </w:r>
      <w:r w:rsidR="007A3244" w:rsidRPr="00C54405">
        <w:rPr>
          <w:rFonts w:ascii="Arial" w:hAnsi="Arial" w:cs="Arial"/>
          <w:sz w:val="24"/>
          <w:szCs w:val="24"/>
        </w:rPr>
        <w:t xml:space="preserve">, nos termos do inciso VI do art. 167 da Constituição Federal e </w:t>
      </w:r>
      <w:r w:rsidR="009D1E44" w:rsidRPr="00C54405">
        <w:rPr>
          <w:rFonts w:ascii="Arial" w:hAnsi="Arial" w:cs="Arial"/>
          <w:sz w:val="24"/>
          <w:szCs w:val="24"/>
        </w:rPr>
        <w:t xml:space="preserve">utilizar as dotações da Reserva de Contingência para a cobertura dos créditos adicionais </w:t>
      </w:r>
      <w:r w:rsidR="009D1E44" w:rsidRPr="00C54405">
        <w:rPr>
          <w:rFonts w:ascii="Arial" w:hAnsi="Arial" w:cs="Arial"/>
          <w:sz w:val="24"/>
          <w:szCs w:val="24"/>
        </w:rPr>
        <w:lastRenderedPageBreak/>
        <w:t>abertos para o atendimento das situações especificas no demonstrativo de Riscos Fiscais da Lei de Diretrizes Orçamentárias.</w:t>
      </w:r>
      <w:r w:rsidR="002149ED" w:rsidRPr="00C54405">
        <w:rPr>
          <w:rFonts w:ascii="Arial" w:hAnsi="Arial" w:cs="Arial"/>
          <w:sz w:val="24"/>
          <w:szCs w:val="24"/>
        </w:rPr>
        <w:t xml:space="preserve"> </w:t>
      </w:r>
    </w:p>
    <w:p w14:paraId="34755049" w14:textId="77777777" w:rsidR="00B31312" w:rsidRPr="00C54405" w:rsidRDefault="00311596" w:rsidP="00A963F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11</w:t>
      </w:r>
      <w:r w:rsidR="00385125" w:rsidRPr="005A7317">
        <w:rPr>
          <w:rFonts w:ascii="Arial" w:hAnsi="Arial" w:cs="Arial"/>
          <w:b/>
          <w:sz w:val="24"/>
          <w:szCs w:val="24"/>
        </w:rPr>
        <w:t xml:space="preserve"> -</w:t>
      </w:r>
      <w:r w:rsidR="00385125" w:rsidRPr="00C54405">
        <w:rPr>
          <w:rFonts w:ascii="Arial" w:hAnsi="Arial" w:cs="Arial"/>
          <w:sz w:val="24"/>
          <w:szCs w:val="24"/>
        </w:rPr>
        <w:t xml:space="preserve"> O Poder Executivo fica autorizado a tomar as medidas necessárias para manter os dispêndios compatíveis co</w:t>
      </w:r>
      <w:r w:rsidR="00491058" w:rsidRPr="00C54405">
        <w:rPr>
          <w:rFonts w:ascii="Arial" w:hAnsi="Arial" w:cs="Arial"/>
          <w:sz w:val="24"/>
          <w:szCs w:val="24"/>
        </w:rPr>
        <w:t>m o comportamento da receita, n</w:t>
      </w:r>
      <w:r w:rsidR="00385125" w:rsidRPr="00C54405">
        <w:rPr>
          <w:rFonts w:ascii="Arial" w:hAnsi="Arial" w:cs="Arial"/>
          <w:sz w:val="24"/>
          <w:szCs w:val="24"/>
        </w:rPr>
        <w:t>os termos da legislação vigente e a realizar operações de crédito</w:t>
      </w:r>
      <w:r w:rsidR="00B31312" w:rsidRPr="00C54405">
        <w:rPr>
          <w:rFonts w:ascii="Arial" w:hAnsi="Arial" w:cs="Arial"/>
          <w:sz w:val="24"/>
          <w:szCs w:val="24"/>
        </w:rPr>
        <w:t xml:space="preserve"> por antecipação da receita até o limite legalmente permitido.</w:t>
      </w:r>
    </w:p>
    <w:p w14:paraId="1395CDD9" w14:textId="77777777" w:rsidR="001C72E0" w:rsidRPr="00C54405" w:rsidRDefault="00311596" w:rsidP="00A963F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12</w:t>
      </w:r>
      <w:r w:rsidR="00B31312" w:rsidRPr="005A7317">
        <w:rPr>
          <w:rFonts w:ascii="Arial" w:hAnsi="Arial" w:cs="Arial"/>
          <w:b/>
          <w:sz w:val="24"/>
          <w:szCs w:val="24"/>
        </w:rPr>
        <w:t xml:space="preserve"> -</w:t>
      </w:r>
      <w:r w:rsidR="00B31312" w:rsidRPr="00C54405">
        <w:rPr>
          <w:rFonts w:ascii="Arial" w:hAnsi="Arial" w:cs="Arial"/>
          <w:sz w:val="24"/>
          <w:szCs w:val="24"/>
        </w:rPr>
        <w:t xml:space="preserve"> Fica autorizada a redistribuição e o remanejamento das dotações de despesas </w:t>
      </w:r>
      <w:r w:rsidR="00937338" w:rsidRPr="00C54405">
        <w:rPr>
          <w:rFonts w:ascii="Arial" w:hAnsi="Arial" w:cs="Arial"/>
          <w:sz w:val="24"/>
          <w:szCs w:val="24"/>
        </w:rPr>
        <w:t>de pessoal previsto no “caput” do artigo 18 da Lei Complementar 101 de 04/05/2000 na mesma unidade orçamentária ou de uma para a outra unidade orçamentária</w:t>
      </w:r>
      <w:r w:rsidR="0012096B" w:rsidRPr="00C54405">
        <w:rPr>
          <w:rFonts w:ascii="Arial" w:hAnsi="Arial" w:cs="Arial"/>
          <w:sz w:val="24"/>
          <w:szCs w:val="24"/>
        </w:rPr>
        <w:t xml:space="preserve"> ou programa de governo consoante o previsto no parágrafo único </w:t>
      </w:r>
      <w:r w:rsidR="00EE451C" w:rsidRPr="00C54405">
        <w:rPr>
          <w:rFonts w:ascii="Arial" w:hAnsi="Arial" w:cs="Arial"/>
          <w:sz w:val="24"/>
          <w:szCs w:val="24"/>
        </w:rPr>
        <w:t>do artigo 66 da Lei Federal 4320/64.</w:t>
      </w:r>
    </w:p>
    <w:p w14:paraId="7506C2B0" w14:textId="77777777" w:rsidR="00385125" w:rsidRPr="00C54405" w:rsidRDefault="00311596" w:rsidP="00A963F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13</w:t>
      </w:r>
      <w:r w:rsidR="001C72E0" w:rsidRPr="005A7317">
        <w:rPr>
          <w:rFonts w:ascii="Arial" w:hAnsi="Arial" w:cs="Arial"/>
          <w:b/>
          <w:sz w:val="24"/>
          <w:szCs w:val="24"/>
        </w:rPr>
        <w:t xml:space="preserve"> -</w:t>
      </w:r>
      <w:r w:rsidR="001C72E0" w:rsidRPr="00C54405">
        <w:rPr>
          <w:rFonts w:ascii="Arial" w:hAnsi="Arial" w:cs="Arial"/>
          <w:sz w:val="24"/>
          <w:szCs w:val="24"/>
        </w:rPr>
        <w:t xml:space="preserve"> Fica o Chefe do Poder Executivo Municipal autorizado, nos termos do art. 62 da Lei Complementar nº 101, de 2000, a custear despesas de competência de outras esferas de governo no concernente </w:t>
      </w:r>
      <w:r w:rsidR="00872D66" w:rsidRPr="00C54405">
        <w:rPr>
          <w:rFonts w:ascii="Arial" w:hAnsi="Arial" w:cs="Arial"/>
          <w:sz w:val="24"/>
          <w:szCs w:val="24"/>
        </w:rPr>
        <w:t>a segurança pública, assistência jurídica, trânsito e incenti</w:t>
      </w:r>
      <w:r w:rsidR="0076501A" w:rsidRPr="00C54405">
        <w:rPr>
          <w:rFonts w:ascii="Arial" w:hAnsi="Arial" w:cs="Arial"/>
          <w:sz w:val="24"/>
          <w:szCs w:val="24"/>
        </w:rPr>
        <w:t>v</w:t>
      </w:r>
      <w:r w:rsidR="00872D66" w:rsidRPr="00C54405">
        <w:rPr>
          <w:rFonts w:ascii="Arial" w:hAnsi="Arial" w:cs="Arial"/>
          <w:sz w:val="24"/>
          <w:szCs w:val="24"/>
        </w:rPr>
        <w:t>o ao emprego, mediante prévio firmamento de convênio, ou instrumento congênere.</w:t>
      </w:r>
      <w:r w:rsidR="00937338" w:rsidRPr="00C54405">
        <w:rPr>
          <w:rFonts w:ascii="Arial" w:hAnsi="Arial" w:cs="Arial"/>
          <w:sz w:val="24"/>
          <w:szCs w:val="24"/>
        </w:rPr>
        <w:t xml:space="preserve"> </w:t>
      </w:r>
      <w:r w:rsidR="00385125" w:rsidRPr="00C54405">
        <w:rPr>
          <w:rFonts w:ascii="Arial" w:hAnsi="Arial" w:cs="Arial"/>
          <w:sz w:val="24"/>
          <w:szCs w:val="24"/>
        </w:rPr>
        <w:t xml:space="preserve"> </w:t>
      </w:r>
    </w:p>
    <w:p w14:paraId="1F67D75F" w14:textId="204F1128" w:rsidR="0076501A" w:rsidRPr="00C54405" w:rsidRDefault="00311596" w:rsidP="00A963F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14</w:t>
      </w:r>
      <w:r w:rsidR="0076501A" w:rsidRPr="005A7317">
        <w:rPr>
          <w:rFonts w:ascii="Arial" w:hAnsi="Arial" w:cs="Arial"/>
          <w:b/>
          <w:sz w:val="24"/>
          <w:szCs w:val="24"/>
        </w:rPr>
        <w:t xml:space="preserve"> -</w:t>
      </w:r>
      <w:r w:rsidR="0076501A" w:rsidRPr="00C54405">
        <w:rPr>
          <w:rFonts w:ascii="Arial" w:hAnsi="Arial" w:cs="Arial"/>
          <w:sz w:val="24"/>
          <w:szCs w:val="24"/>
        </w:rPr>
        <w:t xml:space="preserve"> É publicado em anexo a esta Lei o Quadro I, contendo a atualização da estimativa da margem </w:t>
      </w:r>
      <w:r w:rsidR="00A338F0" w:rsidRPr="00C54405">
        <w:rPr>
          <w:rFonts w:ascii="Arial" w:hAnsi="Arial" w:cs="Arial"/>
          <w:sz w:val="24"/>
          <w:szCs w:val="24"/>
        </w:rPr>
        <w:t xml:space="preserve">de expansão das </w:t>
      </w:r>
      <w:r w:rsidR="00A338F0" w:rsidRPr="00C00D60">
        <w:rPr>
          <w:rFonts w:ascii="Arial" w:hAnsi="Arial" w:cs="Arial"/>
          <w:sz w:val="24"/>
          <w:szCs w:val="24"/>
        </w:rPr>
        <w:t xml:space="preserve">despesas obrigatórias de caráter continuado a que se refere o </w:t>
      </w:r>
      <w:r w:rsidR="00A338F0" w:rsidRPr="00C00D60">
        <w:rPr>
          <w:rFonts w:ascii="Arial" w:hAnsi="Arial" w:cs="Arial"/>
          <w:b/>
          <w:sz w:val="24"/>
          <w:szCs w:val="24"/>
        </w:rPr>
        <w:t xml:space="preserve">Artigo </w:t>
      </w:r>
      <w:r w:rsidR="003161E1" w:rsidRPr="00C00D60">
        <w:rPr>
          <w:rFonts w:ascii="Arial" w:hAnsi="Arial" w:cs="Arial"/>
          <w:b/>
          <w:sz w:val="24"/>
          <w:szCs w:val="24"/>
        </w:rPr>
        <w:t>41</w:t>
      </w:r>
      <w:r w:rsidR="00A338F0" w:rsidRPr="00C00D60">
        <w:rPr>
          <w:rFonts w:ascii="Arial" w:hAnsi="Arial" w:cs="Arial"/>
          <w:b/>
          <w:sz w:val="24"/>
          <w:szCs w:val="24"/>
        </w:rPr>
        <w:t xml:space="preserve"> </w:t>
      </w:r>
      <w:r w:rsidR="00EA48E7" w:rsidRPr="00CF7BB1">
        <w:rPr>
          <w:rFonts w:ascii="Arial" w:hAnsi="Arial" w:cs="Arial"/>
          <w:b/>
          <w:sz w:val="24"/>
          <w:szCs w:val="24"/>
        </w:rPr>
        <w:t xml:space="preserve">Lei Municipal nº </w:t>
      </w:r>
      <w:r w:rsidR="00C43CBA">
        <w:rPr>
          <w:rFonts w:ascii="Arial" w:hAnsi="Arial" w:cs="Arial"/>
          <w:b/>
          <w:sz w:val="24"/>
          <w:szCs w:val="24"/>
        </w:rPr>
        <w:t>1377</w:t>
      </w:r>
      <w:r w:rsidR="001B6093">
        <w:rPr>
          <w:rFonts w:ascii="Arial" w:hAnsi="Arial" w:cs="Arial"/>
          <w:b/>
          <w:sz w:val="24"/>
          <w:szCs w:val="24"/>
        </w:rPr>
        <w:t>/202</w:t>
      </w:r>
      <w:r w:rsidR="00C43CBA">
        <w:rPr>
          <w:rFonts w:ascii="Arial" w:hAnsi="Arial" w:cs="Arial"/>
          <w:b/>
          <w:sz w:val="24"/>
          <w:szCs w:val="24"/>
        </w:rPr>
        <w:t>5</w:t>
      </w:r>
      <w:r w:rsidR="001B6093">
        <w:rPr>
          <w:rFonts w:ascii="Arial" w:hAnsi="Arial" w:cs="Arial"/>
          <w:b/>
          <w:sz w:val="24"/>
          <w:szCs w:val="24"/>
        </w:rPr>
        <w:t xml:space="preserve"> </w:t>
      </w:r>
      <w:r w:rsidR="00574674">
        <w:rPr>
          <w:rFonts w:ascii="Arial" w:hAnsi="Arial" w:cs="Arial"/>
          <w:b/>
          <w:sz w:val="24"/>
          <w:szCs w:val="24"/>
        </w:rPr>
        <w:t>-</w:t>
      </w:r>
      <w:r w:rsidR="00EA48E7" w:rsidRPr="00C57DFF">
        <w:rPr>
          <w:rFonts w:ascii="Arial" w:hAnsi="Arial" w:cs="Arial"/>
          <w:b/>
          <w:sz w:val="24"/>
          <w:szCs w:val="24"/>
        </w:rPr>
        <w:t xml:space="preserve"> </w:t>
      </w:r>
      <w:r w:rsidR="00A338F0" w:rsidRPr="00C00D60">
        <w:rPr>
          <w:rFonts w:ascii="Arial" w:hAnsi="Arial" w:cs="Arial"/>
          <w:b/>
          <w:sz w:val="24"/>
          <w:szCs w:val="24"/>
        </w:rPr>
        <w:t>LDO</w:t>
      </w:r>
      <w:r w:rsidR="00A338F0" w:rsidRPr="00C54405">
        <w:rPr>
          <w:rFonts w:ascii="Arial" w:hAnsi="Arial" w:cs="Arial"/>
          <w:b/>
          <w:sz w:val="24"/>
          <w:szCs w:val="24"/>
        </w:rPr>
        <w:t>.</w:t>
      </w:r>
    </w:p>
    <w:p w14:paraId="6DBE0DAF" w14:textId="265AA514" w:rsidR="00A338F0" w:rsidRDefault="00311596" w:rsidP="00A963F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15</w:t>
      </w:r>
      <w:r w:rsidR="00A338F0" w:rsidRPr="005A7317">
        <w:rPr>
          <w:rFonts w:ascii="Arial" w:hAnsi="Arial" w:cs="Arial"/>
          <w:b/>
          <w:sz w:val="24"/>
          <w:szCs w:val="24"/>
        </w:rPr>
        <w:t xml:space="preserve"> -</w:t>
      </w:r>
      <w:r w:rsidR="00EA48E7">
        <w:rPr>
          <w:rFonts w:ascii="Arial" w:hAnsi="Arial" w:cs="Arial"/>
          <w:sz w:val="24"/>
          <w:szCs w:val="24"/>
        </w:rPr>
        <w:t xml:space="preserve"> Esta Lei entrará em vigo</w:t>
      </w:r>
      <w:r w:rsidR="00A338F0" w:rsidRPr="00C54405">
        <w:rPr>
          <w:rFonts w:ascii="Arial" w:hAnsi="Arial" w:cs="Arial"/>
          <w:sz w:val="24"/>
          <w:szCs w:val="24"/>
        </w:rPr>
        <w:t>r na data de sua publicação e produ</w:t>
      </w:r>
      <w:r w:rsidR="001112AC" w:rsidRPr="00C54405">
        <w:rPr>
          <w:rFonts w:ascii="Arial" w:hAnsi="Arial" w:cs="Arial"/>
          <w:sz w:val="24"/>
          <w:szCs w:val="24"/>
        </w:rPr>
        <w:t>z</w:t>
      </w:r>
      <w:r w:rsidR="00A338F0" w:rsidRPr="00C54405">
        <w:rPr>
          <w:rFonts w:ascii="Arial" w:hAnsi="Arial" w:cs="Arial"/>
          <w:sz w:val="24"/>
          <w:szCs w:val="24"/>
        </w:rPr>
        <w:t>irá efeito</w:t>
      </w:r>
      <w:r w:rsidR="001112AC" w:rsidRPr="00C54405">
        <w:rPr>
          <w:rFonts w:ascii="Arial" w:hAnsi="Arial" w:cs="Arial"/>
          <w:sz w:val="24"/>
          <w:szCs w:val="24"/>
        </w:rPr>
        <w:t>s</w:t>
      </w:r>
      <w:r w:rsidR="00A338F0" w:rsidRPr="00C54405">
        <w:rPr>
          <w:rFonts w:ascii="Arial" w:hAnsi="Arial" w:cs="Arial"/>
          <w:sz w:val="24"/>
          <w:szCs w:val="24"/>
        </w:rPr>
        <w:t xml:space="preserve"> a partir de 01 de janeiro de 202</w:t>
      </w:r>
      <w:r w:rsidR="00C43CBA">
        <w:rPr>
          <w:rFonts w:ascii="Arial" w:hAnsi="Arial" w:cs="Arial"/>
          <w:sz w:val="24"/>
          <w:szCs w:val="24"/>
        </w:rPr>
        <w:t>6</w:t>
      </w:r>
      <w:r w:rsidR="00A338F0" w:rsidRPr="00C54405">
        <w:rPr>
          <w:rFonts w:ascii="Arial" w:hAnsi="Arial" w:cs="Arial"/>
          <w:sz w:val="24"/>
          <w:szCs w:val="24"/>
        </w:rPr>
        <w:t>, revogando a</w:t>
      </w:r>
      <w:r w:rsidR="001112AC" w:rsidRPr="00C54405">
        <w:rPr>
          <w:rFonts w:ascii="Arial" w:hAnsi="Arial" w:cs="Arial"/>
          <w:sz w:val="24"/>
          <w:szCs w:val="24"/>
        </w:rPr>
        <w:t>s disposições em contrá</w:t>
      </w:r>
      <w:r w:rsidR="00A338F0" w:rsidRPr="00C54405">
        <w:rPr>
          <w:rFonts w:ascii="Arial" w:hAnsi="Arial" w:cs="Arial"/>
          <w:sz w:val="24"/>
          <w:szCs w:val="24"/>
        </w:rPr>
        <w:t xml:space="preserve">rio. </w:t>
      </w:r>
    </w:p>
    <w:p w14:paraId="5C518515" w14:textId="77777777" w:rsidR="00A963FA" w:rsidRPr="00C54405" w:rsidRDefault="00A963FA" w:rsidP="00A963F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F1FD8ED" w14:textId="1AB8C4F8" w:rsidR="001112AC" w:rsidRPr="00A963FA" w:rsidRDefault="001112AC" w:rsidP="0086760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963FA">
        <w:rPr>
          <w:rFonts w:ascii="Arial" w:hAnsi="Arial" w:cs="Arial"/>
          <w:b/>
          <w:bCs/>
          <w:sz w:val="24"/>
          <w:szCs w:val="24"/>
        </w:rPr>
        <w:t xml:space="preserve">Gabinete do Prefeito Municipal de </w:t>
      </w:r>
      <w:proofErr w:type="spellStart"/>
      <w:r w:rsidRPr="00A963FA">
        <w:rPr>
          <w:rFonts w:ascii="Arial" w:hAnsi="Arial" w:cs="Arial"/>
          <w:b/>
          <w:bCs/>
          <w:sz w:val="24"/>
          <w:szCs w:val="24"/>
        </w:rPr>
        <w:t>Pranchita</w:t>
      </w:r>
      <w:proofErr w:type="spellEnd"/>
      <w:r w:rsidRPr="00A963FA">
        <w:rPr>
          <w:rFonts w:ascii="Arial" w:hAnsi="Arial" w:cs="Arial"/>
          <w:b/>
          <w:bCs/>
          <w:sz w:val="24"/>
          <w:szCs w:val="24"/>
        </w:rPr>
        <w:t xml:space="preserve">, Estado do Paraná, em </w:t>
      </w:r>
      <w:r w:rsidR="00A963FA" w:rsidRPr="00A963FA">
        <w:rPr>
          <w:rFonts w:ascii="Arial" w:hAnsi="Arial" w:cs="Arial"/>
          <w:b/>
          <w:bCs/>
          <w:sz w:val="24"/>
          <w:szCs w:val="24"/>
        </w:rPr>
        <w:t>28</w:t>
      </w:r>
      <w:r w:rsidR="00D61FE6" w:rsidRPr="00A963FA">
        <w:rPr>
          <w:rFonts w:ascii="Arial" w:hAnsi="Arial" w:cs="Arial"/>
          <w:b/>
          <w:bCs/>
          <w:sz w:val="24"/>
          <w:szCs w:val="24"/>
        </w:rPr>
        <w:t xml:space="preserve"> </w:t>
      </w:r>
      <w:r w:rsidR="005E30E6" w:rsidRPr="00A963FA">
        <w:rPr>
          <w:rFonts w:ascii="Arial" w:hAnsi="Arial" w:cs="Arial"/>
          <w:b/>
          <w:bCs/>
          <w:sz w:val="24"/>
          <w:szCs w:val="24"/>
        </w:rPr>
        <w:t xml:space="preserve">de </w:t>
      </w:r>
      <w:r w:rsidR="00A963FA" w:rsidRPr="00A963FA">
        <w:rPr>
          <w:rFonts w:ascii="Arial" w:hAnsi="Arial" w:cs="Arial"/>
          <w:b/>
          <w:bCs/>
          <w:sz w:val="24"/>
          <w:szCs w:val="24"/>
        </w:rPr>
        <w:t>agosto</w:t>
      </w:r>
      <w:r w:rsidR="00D61FE6" w:rsidRPr="00A963FA">
        <w:rPr>
          <w:rFonts w:ascii="Arial" w:hAnsi="Arial" w:cs="Arial"/>
          <w:b/>
          <w:bCs/>
          <w:sz w:val="24"/>
          <w:szCs w:val="24"/>
        </w:rPr>
        <w:t xml:space="preserve"> de 20</w:t>
      </w:r>
      <w:r w:rsidR="005E30E6" w:rsidRPr="00A963FA">
        <w:rPr>
          <w:rFonts w:ascii="Arial" w:hAnsi="Arial" w:cs="Arial"/>
          <w:b/>
          <w:bCs/>
          <w:sz w:val="24"/>
          <w:szCs w:val="24"/>
        </w:rPr>
        <w:t>2</w:t>
      </w:r>
      <w:r w:rsidR="00A963FA" w:rsidRPr="00A963FA">
        <w:rPr>
          <w:rFonts w:ascii="Arial" w:hAnsi="Arial" w:cs="Arial"/>
          <w:b/>
          <w:bCs/>
          <w:sz w:val="24"/>
          <w:szCs w:val="24"/>
        </w:rPr>
        <w:t>5</w:t>
      </w:r>
      <w:r w:rsidRPr="00A963FA">
        <w:rPr>
          <w:rFonts w:ascii="Arial" w:hAnsi="Arial" w:cs="Arial"/>
          <w:b/>
          <w:bCs/>
          <w:sz w:val="24"/>
          <w:szCs w:val="24"/>
        </w:rPr>
        <w:t>.</w:t>
      </w:r>
    </w:p>
    <w:p w14:paraId="73D1DABB" w14:textId="77777777" w:rsidR="00D61FE6" w:rsidRDefault="00D61FE6" w:rsidP="005A7317">
      <w:pPr>
        <w:jc w:val="center"/>
        <w:rPr>
          <w:rFonts w:ascii="Arial" w:hAnsi="Arial" w:cs="Arial"/>
          <w:sz w:val="24"/>
          <w:szCs w:val="24"/>
        </w:rPr>
      </w:pPr>
    </w:p>
    <w:p w14:paraId="62BCDE42" w14:textId="77777777" w:rsidR="00A963FA" w:rsidRDefault="00A963FA" w:rsidP="005A7317">
      <w:pPr>
        <w:jc w:val="center"/>
        <w:rPr>
          <w:rFonts w:ascii="Arial" w:hAnsi="Arial" w:cs="Arial"/>
          <w:sz w:val="24"/>
          <w:szCs w:val="24"/>
        </w:rPr>
      </w:pPr>
    </w:p>
    <w:p w14:paraId="54C12195" w14:textId="29719F86" w:rsidR="00D61FE6" w:rsidRPr="00A963FA" w:rsidRDefault="00A963FA" w:rsidP="005A731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63FA">
        <w:rPr>
          <w:rFonts w:ascii="Arial" w:hAnsi="Arial" w:cs="Arial"/>
          <w:b/>
          <w:bCs/>
          <w:sz w:val="24"/>
          <w:szCs w:val="24"/>
        </w:rPr>
        <w:t>RONIMAR ELEANDRO SARTOR</w:t>
      </w:r>
    </w:p>
    <w:p w14:paraId="7053B601" w14:textId="77777777" w:rsidR="001112AC" w:rsidRPr="00A963FA" w:rsidRDefault="004943D2" w:rsidP="005A731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63FA">
        <w:rPr>
          <w:rFonts w:ascii="Arial" w:hAnsi="Arial" w:cs="Arial"/>
          <w:b/>
          <w:bCs/>
          <w:sz w:val="24"/>
          <w:szCs w:val="24"/>
        </w:rPr>
        <w:t xml:space="preserve">Prefeito </w:t>
      </w:r>
      <w:bookmarkEnd w:id="13"/>
    </w:p>
    <w:sectPr w:rsidR="001112AC" w:rsidRPr="00A963FA" w:rsidSect="00931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42"/>
    <w:rsid w:val="000037A3"/>
    <w:rsid w:val="000336A4"/>
    <w:rsid w:val="0003375A"/>
    <w:rsid w:val="00052329"/>
    <w:rsid w:val="00057F21"/>
    <w:rsid w:val="00074910"/>
    <w:rsid w:val="00081AD9"/>
    <w:rsid w:val="000D5F07"/>
    <w:rsid w:val="000D7445"/>
    <w:rsid w:val="000E14D8"/>
    <w:rsid w:val="000E36D8"/>
    <w:rsid w:val="000E6D2F"/>
    <w:rsid w:val="00103176"/>
    <w:rsid w:val="00107963"/>
    <w:rsid w:val="001112AC"/>
    <w:rsid w:val="00111412"/>
    <w:rsid w:val="0011713B"/>
    <w:rsid w:val="0012096B"/>
    <w:rsid w:val="001239F2"/>
    <w:rsid w:val="0013009E"/>
    <w:rsid w:val="0015720E"/>
    <w:rsid w:val="00164374"/>
    <w:rsid w:val="001715C1"/>
    <w:rsid w:val="001841D5"/>
    <w:rsid w:val="001B6093"/>
    <w:rsid w:val="001C0536"/>
    <w:rsid w:val="001C72E0"/>
    <w:rsid w:val="001D12D1"/>
    <w:rsid w:val="001E263B"/>
    <w:rsid w:val="001F0557"/>
    <w:rsid w:val="0020792D"/>
    <w:rsid w:val="002149ED"/>
    <w:rsid w:val="00222B56"/>
    <w:rsid w:val="0022442D"/>
    <w:rsid w:val="00226AC1"/>
    <w:rsid w:val="0024489E"/>
    <w:rsid w:val="00250A10"/>
    <w:rsid w:val="002544EB"/>
    <w:rsid w:val="0026382D"/>
    <w:rsid w:val="0026410C"/>
    <w:rsid w:val="002712EC"/>
    <w:rsid w:val="00271BBD"/>
    <w:rsid w:val="00274D19"/>
    <w:rsid w:val="0027638A"/>
    <w:rsid w:val="002A61E2"/>
    <w:rsid w:val="002A73E0"/>
    <w:rsid w:val="002B116C"/>
    <w:rsid w:val="002B5EED"/>
    <w:rsid w:val="002C75C0"/>
    <w:rsid w:val="002D0DC6"/>
    <w:rsid w:val="002E1DAA"/>
    <w:rsid w:val="002E4E32"/>
    <w:rsid w:val="00302B43"/>
    <w:rsid w:val="00311596"/>
    <w:rsid w:val="003161E1"/>
    <w:rsid w:val="003209C8"/>
    <w:rsid w:val="00322890"/>
    <w:rsid w:val="0032591B"/>
    <w:rsid w:val="0033718D"/>
    <w:rsid w:val="0035719D"/>
    <w:rsid w:val="00360119"/>
    <w:rsid w:val="00385125"/>
    <w:rsid w:val="0039173C"/>
    <w:rsid w:val="0039772D"/>
    <w:rsid w:val="003A4554"/>
    <w:rsid w:val="003B6F74"/>
    <w:rsid w:val="00404C0B"/>
    <w:rsid w:val="00441678"/>
    <w:rsid w:val="0044692D"/>
    <w:rsid w:val="00456220"/>
    <w:rsid w:val="00487DF5"/>
    <w:rsid w:val="00491058"/>
    <w:rsid w:val="004943D2"/>
    <w:rsid w:val="004A3F3B"/>
    <w:rsid w:val="004C67B4"/>
    <w:rsid w:val="004D7598"/>
    <w:rsid w:val="004E0812"/>
    <w:rsid w:val="00506FE7"/>
    <w:rsid w:val="00536B4B"/>
    <w:rsid w:val="00571083"/>
    <w:rsid w:val="005739F7"/>
    <w:rsid w:val="00574674"/>
    <w:rsid w:val="005777D2"/>
    <w:rsid w:val="0058670D"/>
    <w:rsid w:val="00590BB8"/>
    <w:rsid w:val="005A70FA"/>
    <w:rsid w:val="005A7317"/>
    <w:rsid w:val="005D620E"/>
    <w:rsid w:val="005E30E6"/>
    <w:rsid w:val="00604FDF"/>
    <w:rsid w:val="0061128C"/>
    <w:rsid w:val="0061412F"/>
    <w:rsid w:val="0062194B"/>
    <w:rsid w:val="006301BB"/>
    <w:rsid w:val="006312CF"/>
    <w:rsid w:val="00664B85"/>
    <w:rsid w:val="006739F7"/>
    <w:rsid w:val="00682BBA"/>
    <w:rsid w:val="00694990"/>
    <w:rsid w:val="006A5EB3"/>
    <w:rsid w:val="006B7D4D"/>
    <w:rsid w:val="006C3243"/>
    <w:rsid w:val="006E55F3"/>
    <w:rsid w:val="00702537"/>
    <w:rsid w:val="00736CB0"/>
    <w:rsid w:val="00747DDD"/>
    <w:rsid w:val="0076501A"/>
    <w:rsid w:val="0076539A"/>
    <w:rsid w:val="00773E4A"/>
    <w:rsid w:val="007A3244"/>
    <w:rsid w:val="007B2181"/>
    <w:rsid w:val="007C0770"/>
    <w:rsid w:val="007C3281"/>
    <w:rsid w:val="007D4B48"/>
    <w:rsid w:val="007F686F"/>
    <w:rsid w:val="0083573B"/>
    <w:rsid w:val="00836116"/>
    <w:rsid w:val="00867607"/>
    <w:rsid w:val="00872D66"/>
    <w:rsid w:val="00874E96"/>
    <w:rsid w:val="008A47EF"/>
    <w:rsid w:val="008A5449"/>
    <w:rsid w:val="008B5068"/>
    <w:rsid w:val="008D04F9"/>
    <w:rsid w:val="008D276A"/>
    <w:rsid w:val="008E5FF4"/>
    <w:rsid w:val="008E7566"/>
    <w:rsid w:val="00917972"/>
    <w:rsid w:val="009317B2"/>
    <w:rsid w:val="00935EBF"/>
    <w:rsid w:val="00937338"/>
    <w:rsid w:val="00945273"/>
    <w:rsid w:val="009513C5"/>
    <w:rsid w:val="00960843"/>
    <w:rsid w:val="009637DD"/>
    <w:rsid w:val="0096674B"/>
    <w:rsid w:val="009A6AB4"/>
    <w:rsid w:val="009C36D5"/>
    <w:rsid w:val="009D1E44"/>
    <w:rsid w:val="009D3502"/>
    <w:rsid w:val="009E3E59"/>
    <w:rsid w:val="009E42ED"/>
    <w:rsid w:val="009F04A8"/>
    <w:rsid w:val="00A127F1"/>
    <w:rsid w:val="00A32A5E"/>
    <w:rsid w:val="00A338F0"/>
    <w:rsid w:val="00A365CC"/>
    <w:rsid w:val="00A37C67"/>
    <w:rsid w:val="00A4144F"/>
    <w:rsid w:val="00A61789"/>
    <w:rsid w:val="00A66075"/>
    <w:rsid w:val="00A72CDC"/>
    <w:rsid w:val="00A963FA"/>
    <w:rsid w:val="00AA171E"/>
    <w:rsid w:val="00AA46ED"/>
    <w:rsid w:val="00AE3260"/>
    <w:rsid w:val="00AF28B0"/>
    <w:rsid w:val="00B11A00"/>
    <w:rsid w:val="00B123FC"/>
    <w:rsid w:val="00B31312"/>
    <w:rsid w:val="00B3235E"/>
    <w:rsid w:val="00B41BB1"/>
    <w:rsid w:val="00B4660A"/>
    <w:rsid w:val="00B62107"/>
    <w:rsid w:val="00B62F68"/>
    <w:rsid w:val="00B91782"/>
    <w:rsid w:val="00BA3288"/>
    <w:rsid w:val="00BA68C2"/>
    <w:rsid w:val="00BB5DEC"/>
    <w:rsid w:val="00BC281D"/>
    <w:rsid w:val="00BC2ABB"/>
    <w:rsid w:val="00BC7EDB"/>
    <w:rsid w:val="00BD734F"/>
    <w:rsid w:val="00BE2B8F"/>
    <w:rsid w:val="00C00D60"/>
    <w:rsid w:val="00C06E7D"/>
    <w:rsid w:val="00C14B5C"/>
    <w:rsid w:val="00C25502"/>
    <w:rsid w:val="00C35257"/>
    <w:rsid w:val="00C43CBA"/>
    <w:rsid w:val="00C452DE"/>
    <w:rsid w:val="00C51FB8"/>
    <w:rsid w:val="00C54405"/>
    <w:rsid w:val="00C57DFF"/>
    <w:rsid w:val="00C70C2E"/>
    <w:rsid w:val="00C939A9"/>
    <w:rsid w:val="00CF7BB1"/>
    <w:rsid w:val="00D04DA8"/>
    <w:rsid w:val="00D2679E"/>
    <w:rsid w:val="00D34907"/>
    <w:rsid w:val="00D61DCA"/>
    <w:rsid w:val="00D61FE6"/>
    <w:rsid w:val="00D85982"/>
    <w:rsid w:val="00D94C09"/>
    <w:rsid w:val="00E11D1D"/>
    <w:rsid w:val="00E12D87"/>
    <w:rsid w:val="00E21D46"/>
    <w:rsid w:val="00E6495D"/>
    <w:rsid w:val="00E66F5F"/>
    <w:rsid w:val="00E81B99"/>
    <w:rsid w:val="00E9659B"/>
    <w:rsid w:val="00EA146D"/>
    <w:rsid w:val="00EA2142"/>
    <w:rsid w:val="00EA48E7"/>
    <w:rsid w:val="00EB5FBF"/>
    <w:rsid w:val="00ED4679"/>
    <w:rsid w:val="00EE451C"/>
    <w:rsid w:val="00EF70B9"/>
    <w:rsid w:val="00F1052A"/>
    <w:rsid w:val="00F20648"/>
    <w:rsid w:val="00F820C0"/>
    <w:rsid w:val="00F92614"/>
    <w:rsid w:val="00F9773D"/>
    <w:rsid w:val="00FA2637"/>
    <w:rsid w:val="00FA3C29"/>
    <w:rsid w:val="00FA70CB"/>
    <w:rsid w:val="00FB1490"/>
    <w:rsid w:val="00FC6F1D"/>
    <w:rsid w:val="00FC7327"/>
    <w:rsid w:val="00FD3C62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9EB0"/>
  <w15:docId w15:val="{B30078AB-C200-4FF4-8141-0D73BD9C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66F5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414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4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4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1136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Microtec</dc:creator>
  <cp:lastModifiedBy>Mayara</cp:lastModifiedBy>
  <cp:revision>45</cp:revision>
  <cp:lastPrinted>2025-08-28T12:23:00Z</cp:lastPrinted>
  <dcterms:created xsi:type="dcterms:W3CDTF">2023-09-05T19:49:00Z</dcterms:created>
  <dcterms:modified xsi:type="dcterms:W3CDTF">2025-08-28T12:23:00Z</dcterms:modified>
</cp:coreProperties>
</file>